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588FC3" w14:textId="2B6A09D0" w:rsidR="00495F8D" w:rsidRPr="00362440" w:rsidRDefault="00495F8D" w:rsidP="00495F8D">
      <w:pPr>
        <w:jc w:val="center"/>
        <w:rPr>
          <w:rFonts w:ascii="Tahoma" w:hAnsi="Tahoma" w:cs="Tahoma"/>
          <w:b/>
          <w:bCs/>
          <w:sz w:val="28"/>
        </w:rPr>
      </w:pPr>
      <w:r w:rsidRPr="00362440">
        <w:rPr>
          <w:rFonts w:ascii="Tahoma" w:hAnsi="Tahoma" w:cs="Tahoma"/>
          <w:b/>
          <w:bCs/>
          <w:sz w:val="28"/>
        </w:rPr>
        <w:t xml:space="preserve">CIRCULAR Núm. </w:t>
      </w:r>
      <w:r>
        <w:rPr>
          <w:rFonts w:ascii="Tahoma" w:hAnsi="Tahoma" w:cs="Tahoma"/>
          <w:b/>
          <w:bCs/>
          <w:sz w:val="28"/>
        </w:rPr>
        <w:t>141</w:t>
      </w:r>
      <w:r w:rsidRPr="00362440">
        <w:rPr>
          <w:rFonts w:ascii="Tahoma" w:hAnsi="Tahoma" w:cs="Tahoma"/>
          <w:b/>
          <w:bCs/>
          <w:sz w:val="28"/>
        </w:rPr>
        <w:t>/CJCAM/SEJEC/</w:t>
      </w:r>
      <w:r>
        <w:rPr>
          <w:rFonts w:ascii="Tahoma" w:hAnsi="Tahoma" w:cs="Tahoma"/>
          <w:b/>
          <w:bCs/>
          <w:sz w:val="28"/>
        </w:rPr>
        <w:t>20-2021</w:t>
      </w:r>
    </w:p>
    <w:p w14:paraId="41900C4F" w14:textId="77777777" w:rsidR="00495F8D" w:rsidRPr="00362440" w:rsidRDefault="00495F8D" w:rsidP="00495F8D">
      <w:pPr>
        <w:jc w:val="center"/>
        <w:rPr>
          <w:rFonts w:ascii="Tahoma" w:hAnsi="Tahoma" w:cs="Tahoma"/>
          <w:b/>
          <w:sz w:val="20"/>
          <w:szCs w:val="16"/>
          <w:lang w:val="es-MX"/>
        </w:rPr>
      </w:pPr>
    </w:p>
    <w:p w14:paraId="4E351A66" w14:textId="77777777" w:rsidR="00495F8D" w:rsidRPr="00362440" w:rsidRDefault="00495F8D" w:rsidP="00495F8D">
      <w:pPr>
        <w:tabs>
          <w:tab w:val="left" w:pos="851"/>
          <w:tab w:val="left" w:leader="dot" w:pos="7938"/>
        </w:tabs>
        <w:ind w:left="5387" w:right="-283"/>
        <w:jc w:val="both"/>
        <w:rPr>
          <w:rFonts w:ascii="Tahoma" w:hAnsi="Tahoma" w:cs="Tahoma"/>
          <w:b/>
          <w:sz w:val="20"/>
          <w:szCs w:val="16"/>
          <w:lang w:val="es-MX"/>
        </w:rPr>
      </w:pPr>
      <w:r w:rsidRPr="00362440">
        <w:rPr>
          <w:rFonts w:ascii="Tahoma" w:hAnsi="Tahoma" w:cs="Tahoma"/>
          <w:b/>
          <w:sz w:val="20"/>
          <w:szCs w:val="16"/>
          <w:lang w:val="es-MX"/>
        </w:rPr>
        <w:t xml:space="preserve">Asunto: </w:t>
      </w:r>
      <w:r w:rsidRPr="00362440">
        <w:rPr>
          <w:rFonts w:ascii="Tahoma" w:hAnsi="Tahoma" w:cs="Tahoma"/>
          <w:sz w:val="20"/>
          <w:szCs w:val="16"/>
          <w:lang w:val="es-MX"/>
        </w:rPr>
        <w:t>Se comunica punto de acuerdo.</w:t>
      </w:r>
    </w:p>
    <w:p w14:paraId="6642A3E1" w14:textId="77777777" w:rsidR="00495F8D" w:rsidRDefault="00495F8D" w:rsidP="00495F8D">
      <w:pPr>
        <w:widowControl w:val="0"/>
        <w:tabs>
          <w:tab w:val="left" w:pos="426"/>
          <w:tab w:val="left" w:pos="540"/>
          <w:tab w:val="left" w:pos="567"/>
          <w:tab w:val="left" w:leader="dot" w:pos="7655"/>
        </w:tabs>
        <w:autoSpaceDE w:val="0"/>
        <w:autoSpaceDN w:val="0"/>
        <w:ind w:right="-376"/>
        <w:jc w:val="both"/>
        <w:rPr>
          <w:rFonts w:ascii="Tahoma" w:hAnsi="Tahoma" w:cs="Tahoma"/>
          <w:b/>
          <w:lang w:val="es-MX"/>
        </w:rPr>
      </w:pPr>
    </w:p>
    <w:p w14:paraId="2595CD00" w14:textId="77777777" w:rsidR="00495F8D" w:rsidRPr="00362440" w:rsidRDefault="00495F8D" w:rsidP="00495F8D">
      <w:pPr>
        <w:widowControl w:val="0"/>
        <w:tabs>
          <w:tab w:val="left" w:pos="426"/>
          <w:tab w:val="left" w:pos="540"/>
          <w:tab w:val="left" w:pos="567"/>
          <w:tab w:val="left" w:leader="dot" w:pos="7655"/>
        </w:tabs>
        <w:autoSpaceDE w:val="0"/>
        <w:autoSpaceDN w:val="0"/>
        <w:ind w:right="-376"/>
        <w:jc w:val="both"/>
        <w:rPr>
          <w:rFonts w:ascii="Tahoma" w:hAnsi="Tahoma" w:cs="Tahoma"/>
          <w:b/>
          <w:lang w:val="es-MX"/>
        </w:rPr>
      </w:pPr>
      <w:r w:rsidRPr="00362440">
        <w:rPr>
          <w:rFonts w:ascii="Tahoma" w:hAnsi="Tahoma" w:cs="Tahoma"/>
          <w:b/>
          <w:lang w:val="es-MX"/>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JUECES DE CONCILIACIÓN,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14:paraId="7EE63FCE" w14:textId="77777777" w:rsidR="00495F8D" w:rsidRPr="00362440" w:rsidRDefault="00495F8D" w:rsidP="00495F8D">
      <w:pPr>
        <w:ind w:right="-376"/>
        <w:jc w:val="both"/>
        <w:rPr>
          <w:rFonts w:ascii="Tahoma" w:eastAsia="Calibri" w:hAnsi="Tahoma" w:cs="Tahoma"/>
          <w:bCs/>
          <w:lang w:val="es-MX"/>
        </w:rPr>
      </w:pPr>
    </w:p>
    <w:p w14:paraId="622AB4A0" w14:textId="30C58C5F" w:rsidR="00495F8D" w:rsidRPr="00362440" w:rsidRDefault="00495F8D" w:rsidP="00495F8D">
      <w:pPr>
        <w:ind w:right="-376"/>
        <w:jc w:val="both"/>
        <w:rPr>
          <w:rFonts w:ascii="Tahoma" w:eastAsia="Calibri" w:hAnsi="Tahoma" w:cs="Tahoma"/>
          <w:bCs/>
          <w:lang w:val="es-MX"/>
        </w:rPr>
      </w:pPr>
      <w:r w:rsidRPr="00362440">
        <w:rPr>
          <w:rFonts w:ascii="Tahoma" w:eastAsia="Calibri" w:hAnsi="Tahoma" w:cs="Tahoma"/>
          <w:bCs/>
          <w:lang w:val="es-MX"/>
        </w:rPr>
        <w:t xml:space="preserve">De conformidad con lo que establece el artículo 156, fracciones IX y XV de la Ley Orgánica del Poder Judicial del Estado, me permito hacer de su conocimiento que en </w:t>
      </w:r>
      <w:r w:rsidRPr="00362440">
        <w:rPr>
          <w:rFonts w:ascii="Tahoma" w:eastAsia="Calibri" w:hAnsi="Tahoma" w:cs="Tahoma"/>
          <w:bCs/>
        </w:rPr>
        <w:t xml:space="preserve">Sesiones </w:t>
      </w:r>
      <w:r>
        <w:rPr>
          <w:rFonts w:ascii="Tahoma" w:eastAsia="Calibri" w:hAnsi="Tahoma" w:cs="Tahoma"/>
          <w:bCs/>
        </w:rPr>
        <w:t>Extraordinaria y Ordinaria</w:t>
      </w:r>
      <w:r w:rsidRPr="00362440">
        <w:rPr>
          <w:rFonts w:ascii="Tahoma" w:eastAsia="Calibri" w:hAnsi="Tahoma" w:cs="Tahoma"/>
          <w:bCs/>
        </w:rPr>
        <w:t xml:space="preserve"> verificadas </w:t>
      </w:r>
      <w:r>
        <w:rPr>
          <w:rFonts w:ascii="Tahoma" w:eastAsia="Calibri" w:hAnsi="Tahoma" w:cs="Tahoma"/>
          <w:bCs/>
        </w:rPr>
        <w:t>el día catorce</w:t>
      </w:r>
      <w:r w:rsidRPr="00362440">
        <w:rPr>
          <w:rFonts w:ascii="Tahoma" w:eastAsia="Calibri" w:hAnsi="Tahoma" w:cs="Tahoma"/>
          <w:bCs/>
        </w:rPr>
        <w:t xml:space="preserve"> de </w:t>
      </w:r>
      <w:r>
        <w:rPr>
          <w:rFonts w:ascii="Tahoma" w:eastAsia="Calibri" w:hAnsi="Tahoma" w:cs="Tahoma"/>
          <w:bCs/>
        </w:rPr>
        <w:t>julio de dos mil veintiuno</w:t>
      </w:r>
      <w:r w:rsidRPr="00362440">
        <w:rPr>
          <w:rFonts w:ascii="Tahoma" w:eastAsia="Calibri" w:hAnsi="Tahoma" w:cs="Tahoma"/>
          <w:bCs/>
        </w:rPr>
        <w:t>, los Plenos del Honorable Tribunal Superior de Justicia del Estado y del Consejo de la Judicatura Local, respectivamente, aprobaron el siguiente:</w:t>
      </w:r>
      <w:r w:rsidRPr="00362440">
        <w:rPr>
          <w:rFonts w:ascii="Tahoma" w:eastAsia="Calibri" w:hAnsi="Tahoma" w:cs="Tahoma"/>
          <w:bCs/>
          <w:lang w:val="es-MX"/>
        </w:rPr>
        <w:t xml:space="preserve"> </w:t>
      </w:r>
      <w:r>
        <w:rPr>
          <w:rFonts w:ascii="Tahoma" w:eastAsia="Calibri" w:hAnsi="Tahoma" w:cs="Tahoma"/>
          <w:bCs/>
          <w:lang w:val="es-MX"/>
        </w:rPr>
        <w:t xml:space="preserve">- - - - - - - - - </w:t>
      </w:r>
    </w:p>
    <w:p w14:paraId="37958D9B" w14:textId="77777777" w:rsidR="00CE3825" w:rsidRPr="00C4316E" w:rsidRDefault="00CE3825" w:rsidP="00CE3825">
      <w:pPr>
        <w:widowControl w:val="0"/>
        <w:tabs>
          <w:tab w:val="left" w:pos="426"/>
          <w:tab w:val="left" w:pos="709"/>
          <w:tab w:val="left" w:pos="1276"/>
          <w:tab w:val="left" w:leader="dot" w:pos="7655"/>
        </w:tabs>
        <w:autoSpaceDE w:val="0"/>
        <w:autoSpaceDN w:val="0"/>
        <w:ind w:left="142" w:right="-283"/>
        <w:jc w:val="both"/>
        <w:rPr>
          <w:rFonts w:ascii="Tahoma" w:hAnsi="Tahoma" w:cs="Tahoma"/>
          <w:sz w:val="21"/>
          <w:szCs w:val="21"/>
          <w:lang w:val="es-MX"/>
        </w:rPr>
      </w:pPr>
    </w:p>
    <w:p w14:paraId="7F6647F9" w14:textId="36FA884A" w:rsidR="004B340D" w:rsidRPr="004B340D" w:rsidRDefault="00495F8D" w:rsidP="00C4316E">
      <w:pPr>
        <w:spacing w:line="276" w:lineRule="auto"/>
        <w:ind w:left="142" w:right="-283"/>
        <w:jc w:val="both"/>
        <w:rPr>
          <w:rFonts w:ascii="Tahoma" w:eastAsia="Times New Roman" w:hAnsi="Tahoma" w:cs="Tahoma"/>
          <w:b/>
          <w:sz w:val="21"/>
          <w:szCs w:val="21"/>
          <w:lang w:val="es-MX" w:eastAsia="es-MX"/>
        </w:rPr>
      </w:pPr>
      <w:bookmarkStart w:id="0" w:name="OLE_LINK127"/>
      <w:bookmarkStart w:id="1" w:name="OLE_LINK128"/>
      <w:r>
        <w:rPr>
          <w:rFonts w:ascii="Tahoma" w:eastAsia="Times New Roman" w:hAnsi="Tahoma" w:cs="Tahoma"/>
          <w:b/>
          <w:sz w:val="21"/>
          <w:szCs w:val="21"/>
          <w:lang w:val="es-MX" w:eastAsia="es-MX"/>
        </w:rPr>
        <w:t>“…</w:t>
      </w:r>
      <w:r w:rsidR="004B340D" w:rsidRPr="004B340D">
        <w:rPr>
          <w:rFonts w:ascii="Tahoma" w:eastAsia="Times New Roman" w:hAnsi="Tahoma" w:cs="Tahoma"/>
          <w:b/>
          <w:sz w:val="21"/>
          <w:szCs w:val="21"/>
          <w:lang w:val="es-MX" w:eastAsia="es-MX"/>
        </w:rPr>
        <w:t xml:space="preserve">ACUERDO GENERAL CONJUNTO NÚMERO </w:t>
      </w:r>
      <w:r w:rsidR="004B340D" w:rsidRPr="00C4316E">
        <w:rPr>
          <w:rFonts w:ascii="Tahoma" w:eastAsia="Times New Roman" w:hAnsi="Tahoma" w:cs="Tahoma"/>
          <w:b/>
          <w:sz w:val="21"/>
          <w:szCs w:val="21"/>
          <w:lang w:val="es-MX" w:eastAsia="es-MX"/>
        </w:rPr>
        <w:t>14</w:t>
      </w:r>
      <w:r w:rsidR="004B340D" w:rsidRPr="004B340D">
        <w:rPr>
          <w:rFonts w:ascii="Tahoma" w:eastAsia="Times New Roman" w:hAnsi="Tahoma" w:cs="Tahoma"/>
          <w:b/>
          <w:sz w:val="21"/>
          <w:szCs w:val="21"/>
          <w:lang w:val="es-MX" w:eastAsia="es-MX"/>
        </w:rPr>
        <w:t>/PTSJ-CJCAM/20-2021, DE LOS PLENOS DEL HONORABLE TRIBUNAL SUPERIOR DE JUSTICIA DEL ESTADO Y DEL CONSEJO DE LA JUDICATURA LOCAL, QUE CREA LA COMISIÓN ENCARGADA DE LA ELABORACIÓN DEL PROYECTO DE ENTREGA-RECEPCIÓN FINAL DE LA PRESIDENCIA DEL PODER JUDICIAL DEL ESTADO</w:t>
      </w:r>
      <w:r w:rsidR="00135B2F" w:rsidRPr="00C4316E">
        <w:rPr>
          <w:rFonts w:ascii="Tahoma" w:eastAsia="Times New Roman" w:hAnsi="Tahoma" w:cs="Tahoma"/>
          <w:b/>
          <w:sz w:val="21"/>
          <w:szCs w:val="21"/>
          <w:lang w:val="es-MX" w:eastAsia="es-MX"/>
        </w:rPr>
        <w:t xml:space="preserve"> DE CAMPECHE</w:t>
      </w:r>
      <w:r w:rsidR="004B340D" w:rsidRPr="004B340D">
        <w:rPr>
          <w:rFonts w:ascii="Tahoma" w:eastAsia="Times New Roman" w:hAnsi="Tahoma" w:cs="Tahoma"/>
          <w:b/>
          <w:sz w:val="21"/>
          <w:szCs w:val="21"/>
          <w:lang w:val="es-MX" w:eastAsia="es-MX"/>
        </w:rPr>
        <w:t>.</w:t>
      </w:r>
      <w:r w:rsidR="004B340D" w:rsidRPr="00C4316E">
        <w:rPr>
          <w:rFonts w:ascii="Tahoma" w:eastAsia="Times New Roman" w:hAnsi="Tahoma" w:cs="Tahoma"/>
          <w:b/>
          <w:sz w:val="21"/>
          <w:szCs w:val="21"/>
          <w:lang w:val="es-MX" w:eastAsia="es-MX"/>
        </w:rPr>
        <w:t xml:space="preserve"> - - - - - - - - - - - - - - - - - - - - - - - - </w:t>
      </w:r>
    </w:p>
    <w:bookmarkEnd w:id="0"/>
    <w:bookmarkEnd w:id="1"/>
    <w:p w14:paraId="11E42567" w14:textId="77777777" w:rsidR="004B340D" w:rsidRPr="004B340D" w:rsidRDefault="004B340D" w:rsidP="00C4316E">
      <w:pPr>
        <w:spacing w:line="276" w:lineRule="auto"/>
        <w:ind w:left="142" w:right="-283"/>
        <w:jc w:val="both"/>
        <w:rPr>
          <w:rFonts w:ascii="Tahoma" w:eastAsia="Times New Roman" w:hAnsi="Tahoma" w:cs="Tahoma"/>
          <w:b/>
          <w:sz w:val="21"/>
          <w:szCs w:val="21"/>
          <w:lang w:val="es-MX" w:eastAsia="es-MX"/>
        </w:rPr>
      </w:pPr>
    </w:p>
    <w:p w14:paraId="787BA353" w14:textId="77777777" w:rsidR="004B340D" w:rsidRPr="004B340D" w:rsidRDefault="004B340D" w:rsidP="00C4316E">
      <w:pPr>
        <w:spacing w:line="276" w:lineRule="auto"/>
        <w:ind w:left="142" w:right="-283"/>
        <w:jc w:val="center"/>
        <w:rPr>
          <w:rFonts w:ascii="Tahoma" w:eastAsia="Times New Roman" w:hAnsi="Tahoma" w:cs="Tahoma"/>
          <w:b/>
          <w:sz w:val="21"/>
          <w:szCs w:val="21"/>
          <w:lang w:val="es-MX" w:eastAsia="es-MX"/>
        </w:rPr>
      </w:pPr>
      <w:r w:rsidRPr="004B340D">
        <w:rPr>
          <w:rFonts w:ascii="Tahoma" w:eastAsia="Times New Roman" w:hAnsi="Tahoma" w:cs="Tahoma"/>
          <w:b/>
          <w:sz w:val="21"/>
          <w:szCs w:val="21"/>
          <w:lang w:val="es-MX" w:eastAsia="es-MX"/>
        </w:rPr>
        <w:t>CONSIDERANDOS</w:t>
      </w:r>
    </w:p>
    <w:p w14:paraId="3A35AF39" w14:textId="77777777" w:rsidR="004B340D" w:rsidRPr="004B340D" w:rsidRDefault="004B340D" w:rsidP="00C4316E">
      <w:pPr>
        <w:spacing w:line="276" w:lineRule="auto"/>
        <w:ind w:left="142" w:right="-283"/>
        <w:jc w:val="both"/>
        <w:rPr>
          <w:rFonts w:ascii="Tahoma" w:eastAsia="Times New Roman" w:hAnsi="Tahoma" w:cs="Tahoma"/>
          <w:b/>
          <w:sz w:val="21"/>
          <w:szCs w:val="21"/>
          <w:lang w:val="es-MX" w:eastAsia="es-MX"/>
        </w:rPr>
      </w:pPr>
    </w:p>
    <w:p w14:paraId="388FF227" w14:textId="53ACD520" w:rsidR="004B340D" w:rsidRPr="004B340D" w:rsidRDefault="004B340D" w:rsidP="00C4316E">
      <w:pPr>
        <w:spacing w:line="276" w:lineRule="auto"/>
        <w:ind w:left="142" w:right="-283"/>
        <w:jc w:val="both"/>
        <w:rPr>
          <w:rFonts w:ascii="Tahoma" w:eastAsia="Times New Roman" w:hAnsi="Tahoma" w:cs="Tahoma"/>
          <w:sz w:val="21"/>
          <w:szCs w:val="21"/>
          <w:lang w:val="es-MX" w:eastAsia="es-MX"/>
        </w:rPr>
      </w:pPr>
      <w:r w:rsidRPr="004B340D">
        <w:rPr>
          <w:rFonts w:ascii="Tahoma" w:eastAsia="Times New Roman" w:hAnsi="Tahoma" w:cs="Tahoma"/>
          <w:b/>
          <w:sz w:val="21"/>
          <w:szCs w:val="21"/>
          <w:lang w:val="es-MX" w:eastAsia="es-MX"/>
        </w:rPr>
        <w:t xml:space="preserve">PRIMERO. </w:t>
      </w:r>
      <w:r w:rsidRPr="004B340D">
        <w:rPr>
          <w:rFonts w:ascii="Tahoma" w:eastAsia="Times New Roman" w:hAnsi="Tahoma" w:cs="Tahoma"/>
          <w:sz w:val="21"/>
          <w:szCs w:val="21"/>
          <w:lang w:val="es-MX" w:eastAsia="es-MX"/>
        </w:rPr>
        <w:t>Que mediante Decreto número 162, publicado en el Periódico Oficial del Estado, de fecha veintisiete de junio de dos mil diecisiete, se reformaron, derogaron y adicionaron diversas disposiciones de la Constitución Política del Estado de Campeche, el cual entró en vigor el día veintiocho del citado mes y año.</w:t>
      </w:r>
      <w:r w:rsidRPr="00C4316E">
        <w:rPr>
          <w:rFonts w:ascii="Tahoma" w:eastAsia="Times New Roman" w:hAnsi="Tahoma" w:cs="Tahoma"/>
          <w:sz w:val="21"/>
          <w:szCs w:val="21"/>
          <w:lang w:val="es-MX" w:eastAsia="es-MX"/>
        </w:rPr>
        <w:t xml:space="preserve"> - - - - - - - - - - - - - - - - - - - - - - - - - - - </w:t>
      </w:r>
      <w:r w:rsidR="008C0979">
        <w:rPr>
          <w:rFonts w:ascii="Tahoma" w:eastAsia="Times New Roman" w:hAnsi="Tahoma" w:cs="Tahoma"/>
          <w:sz w:val="21"/>
          <w:szCs w:val="21"/>
          <w:lang w:val="es-MX" w:eastAsia="es-MX"/>
        </w:rPr>
        <w:t xml:space="preserve">- - - - - - - - - - - - - - - </w:t>
      </w:r>
    </w:p>
    <w:p w14:paraId="054990D9" w14:textId="77777777" w:rsidR="004B340D" w:rsidRPr="004B340D" w:rsidRDefault="004B340D" w:rsidP="00C4316E">
      <w:pPr>
        <w:spacing w:line="276" w:lineRule="auto"/>
        <w:ind w:left="142" w:right="-283"/>
        <w:jc w:val="both"/>
        <w:rPr>
          <w:rFonts w:ascii="Tahoma" w:eastAsia="Times New Roman" w:hAnsi="Tahoma" w:cs="Tahoma"/>
          <w:b/>
          <w:sz w:val="21"/>
          <w:szCs w:val="21"/>
          <w:lang w:val="es-MX" w:eastAsia="es-MX"/>
        </w:rPr>
      </w:pPr>
    </w:p>
    <w:p w14:paraId="72467DAA" w14:textId="4CE02705" w:rsidR="004B340D" w:rsidRPr="004B340D" w:rsidRDefault="004B340D" w:rsidP="00C4316E">
      <w:pPr>
        <w:spacing w:line="276" w:lineRule="auto"/>
        <w:ind w:left="142" w:right="-283"/>
        <w:jc w:val="both"/>
        <w:rPr>
          <w:rFonts w:ascii="Tahoma" w:eastAsia="Times New Roman" w:hAnsi="Tahoma" w:cs="Tahoma"/>
          <w:sz w:val="21"/>
          <w:szCs w:val="21"/>
          <w:lang w:val="es-MX" w:eastAsia="es-MX"/>
        </w:rPr>
      </w:pPr>
      <w:r w:rsidRPr="004B340D">
        <w:rPr>
          <w:rFonts w:ascii="Tahoma" w:eastAsia="Times New Roman" w:hAnsi="Tahoma" w:cs="Tahoma"/>
          <w:b/>
          <w:sz w:val="21"/>
          <w:szCs w:val="21"/>
          <w:lang w:val="es-MX" w:eastAsia="es-MX"/>
        </w:rPr>
        <w:t>SEGUNDO</w:t>
      </w:r>
      <w:r w:rsidRPr="004B340D">
        <w:rPr>
          <w:rFonts w:ascii="Tahoma" w:eastAsia="Times New Roman" w:hAnsi="Tahoma" w:cs="Tahoma"/>
          <w:sz w:val="21"/>
          <w:szCs w:val="21"/>
          <w:lang w:val="es-MX" w:eastAsia="es-MX"/>
        </w:rPr>
        <w:t>. Que en el Periódico Oficial del Estado, de fecha trece de julio de dos mil diecisiete, se expidió mediante Decreto número 194, la Ley Orgánica del Poder Judicial del Estado, la cual entró en vigor el día catorce del mismo mes y año.</w:t>
      </w:r>
      <w:r w:rsidRPr="00C4316E">
        <w:rPr>
          <w:rFonts w:ascii="Tahoma" w:eastAsia="Times New Roman" w:hAnsi="Tahoma" w:cs="Tahoma"/>
          <w:sz w:val="21"/>
          <w:szCs w:val="21"/>
          <w:lang w:val="es-MX" w:eastAsia="es-MX"/>
        </w:rPr>
        <w:t xml:space="preserve"> - - - - - - - - - - - - - - - - - - </w:t>
      </w:r>
      <w:r w:rsidR="008C0979">
        <w:rPr>
          <w:rFonts w:ascii="Tahoma" w:eastAsia="Times New Roman" w:hAnsi="Tahoma" w:cs="Tahoma"/>
          <w:sz w:val="21"/>
          <w:szCs w:val="21"/>
          <w:lang w:val="es-MX" w:eastAsia="es-MX"/>
        </w:rPr>
        <w:t xml:space="preserve">- - - - - - - - - - - - </w:t>
      </w:r>
    </w:p>
    <w:p w14:paraId="154FE2BD" w14:textId="77777777" w:rsidR="004B340D" w:rsidRPr="004B340D" w:rsidRDefault="004B340D" w:rsidP="00C4316E">
      <w:pPr>
        <w:spacing w:line="276" w:lineRule="auto"/>
        <w:ind w:left="142" w:right="-283"/>
        <w:jc w:val="both"/>
        <w:rPr>
          <w:rFonts w:ascii="Tahoma" w:eastAsia="Times New Roman" w:hAnsi="Tahoma" w:cs="Tahoma"/>
          <w:b/>
          <w:sz w:val="21"/>
          <w:szCs w:val="21"/>
          <w:lang w:val="es-MX" w:eastAsia="es-MX"/>
        </w:rPr>
      </w:pPr>
    </w:p>
    <w:p w14:paraId="34BA296E" w14:textId="14FB7CC4" w:rsidR="004B340D" w:rsidRPr="004B340D" w:rsidRDefault="004B340D" w:rsidP="00C4316E">
      <w:pPr>
        <w:spacing w:line="276" w:lineRule="auto"/>
        <w:ind w:left="142" w:right="-283"/>
        <w:jc w:val="both"/>
        <w:rPr>
          <w:rFonts w:ascii="Tahoma" w:eastAsia="Times New Roman" w:hAnsi="Tahoma" w:cs="Tahoma"/>
          <w:bCs/>
          <w:sz w:val="21"/>
          <w:szCs w:val="21"/>
          <w:lang w:val="es-MX" w:eastAsia="es-MX"/>
        </w:rPr>
      </w:pPr>
      <w:r w:rsidRPr="004B340D">
        <w:rPr>
          <w:rFonts w:ascii="Tahoma" w:eastAsia="Times New Roman" w:hAnsi="Tahoma" w:cs="Tahoma"/>
          <w:b/>
          <w:sz w:val="21"/>
          <w:szCs w:val="21"/>
          <w:lang w:val="es-MX" w:eastAsia="es-MX"/>
        </w:rPr>
        <w:t xml:space="preserve">TERCERO. </w:t>
      </w:r>
      <w:r w:rsidRPr="004B340D">
        <w:rPr>
          <w:rFonts w:ascii="Tahoma" w:eastAsia="Times New Roman" w:hAnsi="Tahoma" w:cs="Tahoma"/>
          <w:bCs/>
          <w:sz w:val="21"/>
          <w:szCs w:val="21"/>
          <w:lang w:val="es-MX" w:eastAsia="es-MX"/>
        </w:rPr>
        <w:t xml:space="preserve">Que en términos del artículo 77, de la Constitución Política del Estado de Campeche, se deposita el ejercicio del Poder Judicial del Estado en un Honorable Tribunal Superior de Justicia y en Juzgados de Primera Instancia, Menores y de Conciliación. </w:t>
      </w:r>
      <w:r w:rsidRPr="00C4316E">
        <w:rPr>
          <w:rFonts w:ascii="Tahoma" w:eastAsia="Times New Roman" w:hAnsi="Tahoma" w:cs="Tahoma"/>
          <w:sz w:val="21"/>
          <w:szCs w:val="21"/>
          <w:lang w:val="es-MX" w:eastAsia="es-MX"/>
        </w:rPr>
        <w:t xml:space="preserve">- - - - - - </w:t>
      </w:r>
      <w:r w:rsidR="008C0979">
        <w:rPr>
          <w:rFonts w:ascii="Tahoma" w:eastAsia="Times New Roman" w:hAnsi="Tahoma" w:cs="Tahoma"/>
          <w:sz w:val="21"/>
          <w:szCs w:val="21"/>
          <w:lang w:val="es-MX" w:eastAsia="es-MX"/>
        </w:rPr>
        <w:t xml:space="preserve">- - - - - - - - - - - </w:t>
      </w:r>
    </w:p>
    <w:p w14:paraId="64D42059" w14:textId="77777777" w:rsidR="004B340D" w:rsidRPr="004B340D" w:rsidRDefault="004B340D" w:rsidP="00C4316E">
      <w:pPr>
        <w:spacing w:line="276" w:lineRule="auto"/>
        <w:ind w:left="142" w:right="-283"/>
        <w:rPr>
          <w:rFonts w:ascii="Tahoma" w:eastAsia="Times New Roman" w:hAnsi="Tahoma" w:cs="Tahoma"/>
          <w:sz w:val="21"/>
          <w:szCs w:val="21"/>
          <w:lang w:val="es-MX" w:eastAsia="es-MX"/>
        </w:rPr>
      </w:pPr>
    </w:p>
    <w:p w14:paraId="38E9E9CC" w14:textId="0EEE2820" w:rsidR="004B340D" w:rsidRPr="004B340D" w:rsidRDefault="004B340D" w:rsidP="00C4316E">
      <w:pPr>
        <w:spacing w:line="276" w:lineRule="auto"/>
        <w:ind w:left="142" w:right="-283"/>
        <w:jc w:val="both"/>
        <w:rPr>
          <w:rFonts w:ascii="Tahoma" w:eastAsia="Times New Roman" w:hAnsi="Tahoma" w:cs="Tahoma"/>
          <w:sz w:val="21"/>
          <w:szCs w:val="21"/>
          <w:lang w:val="es-MX" w:eastAsia="es-MX"/>
        </w:rPr>
      </w:pPr>
      <w:r w:rsidRPr="004B340D">
        <w:rPr>
          <w:rFonts w:ascii="Tahoma" w:eastAsia="Times New Roman" w:hAnsi="Tahoma" w:cs="Tahoma"/>
          <w:b/>
          <w:sz w:val="21"/>
          <w:szCs w:val="21"/>
          <w:lang w:val="es-MX" w:eastAsia="es-MX"/>
        </w:rPr>
        <w:t xml:space="preserve">CUARTO. </w:t>
      </w:r>
      <w:r w:rsidRPr="004B340D">
        <w:rPr>
          <w:rFonts w:ascii="Tahoma" w:eastAsia="Times New Roman" w:hAnsi="Tahoma" w:cs="Tahoma"/>
          <w:sz w:val="21"/>
          <w:szCs w:val="21"/>
          <w:lang w:val="es-MX" w:eastAsia="es-MX"/>
        </w:rPr>
        <w:t>Que los artículos 78 bis, de la Constitución Política del Estado de Campeche, y los artículos 4, fracción II, arábigo 2, y 110 de la Ley Orgánica del Poder Judicial del Estado, establecen que el Consejo de la Judicatura del Poder Judicial del Estado, es el órgano del Poder Judicial del Estado, encargado de conducir su administración, vigilancia, disciplina y carrera judicial, con excepción del Honorable Tribunal Superior de Justicia del Estado, con independencia técnica, de gestión y capacidad para emitir resoluciones y acuerdos.</w:t>
      </w:r>
      <w:r w:rsidRPr="00C4316E">
        <w:rPr>
          <w:rFonts w:ascii="Tahoma" w:eastAsia="Times New Roman" w:hAnsi="Tahoma" w:cs="Tahoma"/>
          <w:sz w:val="21"/>
          <w:szCs w:val="21"/>
          <w:lang w:val="es-MX" w:eastAsia="es-MX"/>
        </w:rPr>
        <w:t xml:space="preserve"> - - - - - - - - - - - - - - - - - - - </w:t>
      </w:r>
    </w:p>
    <w:p w14:paraId="00BB0D6E" w14:textId="77777777" w:rsidR="004B340D" w:rsidRPr="004B340D" w:rsidRDefault="004B340D" w:rsidP="00C4316E">
      <w:pPr>
        <w:spacing w:line="276" w:lineRule="auto"/>
        <w:ind w:left="142" w:right="-283"/>
        <w:jc w:val="both"/>
        <w:rPr>
          <w:rFonts w:ascii="Tahoma" w:eastAsia="Times New Roman" w:hAnsi="Tahoma" w:cs="Tahoma"/>
          <w:b/>
          <w:sz w:val="21"/>
          <w:szCs w:val="21"/>
          <w:lang w:val="es-MX" w:eastAsia="es-MX"/>
        </w:rPr>
      </w:pPr>
    </w:p>
    <w:p w14:paraId="22FEF208" w14:textId="6185FA96" w:rsidR="004B340D" w:rsidRPr="004B340D" w:rsidRDefault="004B340D" w:rsidP="00C4316E">
      <w:pPr>
        <w:spacing w:line="276" w:lineRule="auto"/>
        <w:ind w:left="142" w:right="-283"/>
        <w:jc w:val="both"/>
        <w:rPr>
          <w:rFonts w:ascii="Tahoma" w:eastAsia="Times New Roman" w:hAnsi="Tahoma" w:cs="Tahoma"/>
          <w:sz w:val="21"/>
          <w:szCs w:val="21"/>
          <w:lang w:val="es-MX" w:eastAsia="es-MX"/>
        </w:rPr>
      </w:pPr>
      <w:bookmarkStart w:id="2" w:name="OLE_LINK1"/>
      <w:bookmarkStart w:id="3" w:name="OLE_LINK2"/>
      <w:r w:rsidRPr="004B340D">
        <w:rPr>
          <w:rFonts w:ascii="Tahoma" w:eastAsia="Times New Roman" w:hAnsi="Tahoma" w:cs="Tahoma"/>
          <w:b/>
          <w:sz w:val="21"/>
          <w:szCs w:val="21"/>
          <w:lang w:val="es-MX" w:eastAsia="es-MX"/>
        </w:rPr>
        <w:lastRenderedPageBreak/>
        <w:t>QUINTO</w:t>
      </w:r>
      <w:r w:rsidRPr="004B340D">
        <w:rPr>
          <w:rFonts w:ascii="Tahoma" w:eastAsia="Times New Roman" w:hAnsi="Tahoma" w:cs="Tahoma"/>
          <w:sz w:val="21"/>
          <w:szCs w:val="21"/>
          <w:lang w:val="es-MX" w:eastAsia="es-MX"/>
        </w:rPr>
        <w:t xml:space="preserve">. Que el </w:t>
      </w:r>
      <w:bookmarkEnd w:id="2"/>
      <w:bookmarkEnd w:id="3"/>
      <w:r w:rsidRPr="004B340D">
        <w:rPr>
          <w:rFonts w:ascii="Tahoma" w:eastAsia="Times New Roman" w:hAnsi="Tahoma" w:cs="Tahoma"/>
          <w:sz w:val="21"/>
          <w:szCs w:val="21"/>
          <w:lang w:val="es-MX" w:eastAsia="es-MX"/>
        </w:rPr>
        <w:t>artículo 18 de la Ley Orgánica del Poder Judicial del Estado de Campeche establece entre otros, que será Presidente del Honorable Tribunal Superior de Justicia el Magistrado numerario que sea electo por el Honorable Pleno, el cual durará en su cargo cuatro años, y que el Magistrado Presidente no integrará sala y sus actividades se dirigirán a vigilar el estricto cumplimiento de los acuerdos y las determinaciones del Pleno del Honorable Tribunal Superior de Justicia del Estado, a presidir el Consejo de la Judicatura y a cuidar de la administración de justicia, conforme a las facultades y obligaciones que le fijen las leyes.</w:t>
      </w:r>
      <w:r w:rsidRPr="00C4316E">
        <w:rPr>
          <w:rFonts w:ascii="Tahoma" w:eastAsia="Times New Roman" w:hAnsi="Tahoma" w:cs="Tahoma"/>
          <w:sz w:val="21"/>
          <w:szCs w:val="21"/>
          <w:lang w:val="es-MX" w:eastAsia="es-MX"/>
        </w:rPr>
        <w:t xml:space="preserve"> - - - - - </w:t>
      </w:r>
    </w:p>
    <w:p w14:paraId="2997D1CF" w14:textId="77777777" w:rsidR="004B340D" w:rsidRPr="004B340D" w:rsidRDefault="004B340D" w:rsidP="00C4316E">
      <w:pPr>
        <w:spacing w:line="276" w:lineRule="auto"/>
        <w:ind w:left="142" w:right="-283"/>
        <w:jc w:val="both"/>
        <w:rPr>
          <w:rFonts w:ascii="Tahoma" w:eastAsia="Times New Roman" w:hAnsi="Tahoma" w:cs="Tahoma"/>
          <w:sz w:val="21"/>
          <w:szCs w:val="21"/>
          <w:lang w:val="es-MX" w:eastAsia="es-MX"/>
        </w:rPr>
      </w:pPr>
    </w:p>
    <w:p w14:paraId="4058BA51" w14:textId="6BEB37B6" w:rsidR="004B340D" w:rsidRPr="004B340D" w:rsidRDefault="004B340D" w:rsidP="00C4316E">
      <w:pPr>
        <w:spacing w:line="276" w:lineRule="auto"/>
        <w:ind w:left="142" w:right="-283"/>
        <w:jc w:val="both"/>
        <w:rPr>
          <w:rFonts w:ascii="Tahoma" w:eastAsia="Times New Roman" w:hAnsi="Tahoma" w:cs="Tahoma"/>
          <w:bCs/>
          <w:sz w:val="21"/>
          <w:szCs w:val="21"/>
          <w:lang w:val="es-MX" w:eastAsia="es-MX"/>
        </w:rPr>
      </w:pPr>
      <w:r w:rsidRPr="004B340D">
        <w:rPr>
          <w:rFonts w:ascii="Tahoma" w:eastAsia="Times New Roman" w:hAnsi="Tahoma" w:cs="Tahoma"/>
          <w:b/>
          <w:sz w:val="21"/>
          <w:szCs w:val="21"/>
          <w:lang w:val="es-MX" w:eastAsia="es-MX"/>
        </w:rPr>
        <w:t xml:space="preserve">SEXTO. </w:t>
      </w:r>
      <w:r w:rsidRPr="004B340D">
        <w:rPr>
          <w:rFonts w:ascii="Tahoma" w:eastAsia="Times New Roman" w:hAnsi="Tahoma" w:cs="Tahoma"/>
          <w:bCs/>
          <w:sz w:val="21"/>
          <w:szCs w:val="21"/>
          <w:lang w:val="es-MX" w:eastAsia="es-MX"/>
        </w:rPr>
        <w:t>Que el numeral 113 de la Ley Orgánica del Poder Judicial del Estado, refiere que el Consejo de la Judicatura Local estará presidido por el Presidente del Honorable Tribunal Superior de Justicia del Estado, quien ejercerá las atribuciones que le confiere el artículo 128 de la referida ley.</w:t>
      </w:r>
      <w:r w:rsidRPr="00C4316E">
        <w:rPr>
          <w:rFonts w:ascii="Tahoma" w:eastAsia="Times New Roman" w:hAnsi="Tahoma" w:cs="Tahoma"/>
          <w:bCs/>
          <w:sz w:val="21"/>
          <w:szCs w:val="21"/>
          <w:lang w:val="es-MX" w:eastAsia="es-MX"/>
        </w:rPr>
        <w:t xml:space="preserve"> - - - - </w:t>
      </w:r>
      <w:r w:rsidR="008C0979">
        <w:rPr>
          <w:rFonts w:ascii="Tahoma" w:eastAsia="Times New Roman" w:hAnsi="Tahoma" w:cs="Tahoma"/>
          <w:bCs/>
          <w:sz w:val="21"/>
          <w:szCs w:val="21"/>
          <w:lang w:val="es-MX" w:eastAsia="es-MX"/>
        </w:rPr>
        <w:t xml:space="preserve">- - - - - - - - - - - - - - - - - - - - - - - - - - - - - - - - - - - - - - - - - - - - - - - - - - - - - - - - - </w:t>
      </w:r>
    </w:p>
    <w:p w14:paraId="26F09BE4" w14:textId="77777777" w:rsidR="004B340D" w:rsidRPr="004B340D" w:rsidRDefault="004B340D" w:rsidP="00C4316E">
      <w:pPr>
        <w:spacing w:line="276" w:lineRule="auto"/>
        <w:ind w:left="142" w:right="-283"/>
        <w:jc w:val="both"/>
        <w:rPr>
          <w:rFonts w:ascii="Tahoma" w:eastAsia="Times New Roman" w:hAnsi="Tahoma" w:cs="Tahoma"/>
          <w:b/>
          <w:sz w:val="21"/>
          <w:szCs w:val="21"/>
          <w:lang w:val="es-MX" w:eastAsia="es-MX"/>
        </w:rPr>
      </w:pPr>
    </w:p>
    <w:p w14:paraId="77994F8B" w14:textId="6802D8FA" w:rsidR="004B340D" w:rsidRPr="004B340D" w:rsidRDefault="004B340D" w:rsidP="00C4316E">
      <w:pPr>
        <w:spacing w:line="276" w:lineRule="auto"/>
        <w:ind w:left="142" w:right="-283"/>
        <w:jc w:val="both"/>
        <w:rPr>
          <w:rFonts w:ascii="Tahoma" w:eastAsia="Times New Roman" w:hAnsi="Tahoma" w:cs="Tahoma"/>
          <w:bCs/>
          <w:sz w:val="21"/>
          <w:szCs w:val="21"/>
          <w:lang w:val="es-MX" w:eastAsia="es-MX"/>
        </w:rPr>
      </w:pPr>
      <w:r w:rsidRPr="004B340D">
        <w:rPr>
          <w:rFonts w:ascii="Tahoma" w:eastAsia="Times New Roman" w:hAnsi="Tahoma" w:cs="Tahoma"/>
          <w:b/>
          <w:sz w:val="21"/>
          <w:szCs w:val="21"/>
          <w:lang w:val="es-MX" w:eastAsia="es-MX"/>
        </w:rPr>
        <w:t xml:space="preserve">SÉPTIMO. </w:t>
      </w:r>
      <w:r w:rsidRPr="004B340D">
        <w:rPr>
          <w:rFonts w:ascii="Tahoma" w:eastAsia="Times New Roman" w:hAnsi="Tahoma" w:cs="Tahoma"/>
          <w:sz w:val="21"/>
          <w:szCs w:val="21"/>
          <w:lang w:val="es-MX" w:eastAsia="es-MX"/>
        </w:rPr>
        <w:t>Que de conformidad con el artículo 7 de la Ley General de Responsabilidades Administrativas, se establece que los servidores públicos observarán en el desempeño de su empleo, cargo o comisión, los principios de disciplina, legalidad, objetividad, profesionalismo, honradez, lealtad, imparcialidad, integridad, rendición de cuentas, eficacia y eficiencia que rigen el servicio público.</w:t>
      </w:r>
      <w:r w:rsidRPr="00C4316E">
        <w:rPr>
          <w:rFonts w:ascii="Tahoma" w:eastAsia="Times New Roman" w:hAnsi="Tahoma" w:cs="Tahoma"/>
          <w:sz w:val="21"/>
          <w:szCs w:val="21"/>
          <w:lang w:val="es-MX" w:eastAsia="es-MX"/>
        </w:rPr>
        <w:t xml:space="preserve"> - - - - - - - - - - - - - - - - - - - - - - - - - - - - - - - - - - - - - </w:t>
      </w:r>
      <w:r w:rsidR="008C0979">
        <w:rPr>
          <w:rFonts w:ascii="Tahoma" w:eastAsia="Times New Roman" w:hAnsi="Tahoma" w:cs="Tahoma"/>
          <w:sz w:val="21"/>
          <w:szCs w:val="21"/>
          <w:lang w:val="es-MX" w:eastAsia="es-MX"/>
        </w:rPr>
        <w:t xml:space="preserve">- - - - - - - - - - - - - - </w:t>
      </w:r>
    </w:p>
    <w:p w14:paraId="4F8D7FE8" w14:textId="77777777" w:rsidR="004B340D" w:rsidRPr="004B340D" w:rsidRDefault="004B340D" w:rsidP="00C4316E">
      <w:pPr>
        <w:spacing w:line="276" w:lineRule="auto"/>
        <w:ind w:left="142" w:right="-283"/>
        <w:jc w:val="both"/>
        <w:rPr>
          <w:rFonts w:ascii="Tahoma" w:eastAsia="Times New Roman" w:hAnsi="Tahoma" w:cs="Tahoma"/>
          <w:b/>
          <w:sz w:val="21"/>
          <w:szCs w:val="21"/>
          <w:lang w:val="es-MX" w:eastAsia="es-MX"/>
        </w:rPr>
      </w:pPr>
    </w:p>
    <w:p w14:paraId="0270BD3A" w14:textId="77777777" w:rsidR="004B340D" w:rsidRPr="004B340D" w:rsidRDefault="004B340D" w:rsidP="00C4316E">
      <w:pPr>
        <w:spacing w:line="276" w:lineRule="auto"/>
        <w:ind w:left="142" w:right="-283"/>
        <w:jc w:val="both"/>
        <w:rPr>
          <w:rFonts w:ascii="Tahoma" w:eastAsia="Times New Roman" w:hAnsi="Tahoma" w:cs="Tahoma"/>
          <w:sz w:val="21"/>
          <w:szCs w:val="21"/>
          <w:lang w:val="es-MX" w:eastAsia="es-MX"/>
        </w:rPr>
      </w:pPr>
      <w:r w:rsidRPr="004B340D">
        <w:rPr>
          <w:rFonts w:ascii="Tahoma" w:eastAsia="Times New Roman" w:hAnsi="Tahoma" w:cs="Tahoma"/>
          <w:b/>
          <w:sz w:val="21"/>
          <w:szCs w:val="21"/>
          <w:lang w:val="es-MX" w:eastAsia="es-MX"/>
        </w:rPr>
        <w:t xml:space="preserve">OCTAVO. </w:t>
      </w:r>
      <w:r w:rsidRPr="004B340D">
        <w:rPr>
          <w:rFonts w:ascii="Tahoma" w:eastAsia="Times New Roman" w:hAnsi="Tahoma" w:cs="Tahoma"/>
          <w:sz w:val="21"/>
          <w:szCs w:val="21"/>
          <w:lang w:val="es-MX" w:eastAsia="es-MX"/>
        </w:rPr>
        <w:t>Que es necesario proporcionar certeza jurídica, histórica y física al patrimonio físico y documental del Poder Judicial del Estado de Campeche, así como asegurar la continuidad de las acciones para dejar soporte de las metas y objetivos alcanzados.</w:t>
      </w:r>
      <w:r w:rsidRPr="00C4316E">
        <w:rPr>
          <w:rFonts w:ascii="Tahoma" w:eastAsia="Times New Roman" w:hAnsi="Tahoma" w:cs="Tahoma"/>
          <w:sz w:val="21"/>
          <w:szCs w:val="21"/>
          <w:lang w:val="es-MX" w:eastAsia="es-MX"/>
        </w:rPr>
        <w:t xml:space="preserve"> - - - - - - - - - - - - - - - - - - - - - </w:t>
      </w:r>
    </w:p>
    <w:p w14:paraId="3A181AA9" w14:textId="77777777" w:rsidR="004B340D" w:rsidRPr="004B340D" w:rsidRDefault="004B340D" w:rsidP="00C4316E">
      <w:pPr>
        <w:spacing w:line="276" w:lineRule="auto"/>
        <w:ind w:left="142" w:right="-283"/>
        <w:jc w:val="both"/>
        <w:rPr>
          <w:rFonts w:ascii="Tahoma" w:eastAsia="Times New Roman" w:hAnsi="Tahoma" w:cs="Tahoma"/>
          <w:sz w:val="21"/>
          <w:szCs w:val="21"/>
          <w:lang w:val="es-MX" w:eastAsia="es-MX"/>
        </w:rPr>
      </w:pPr>
    </w:p>
    <w:p w14:paraId="49C38EE7" w14:textId="77777777" w:rsidR="004B340D" w:rsidRPr="004B340D" w:rsidRDefault="004B340D" w:rsidP="00C4316E">
      <w:pPr>
        <w:spacing w:line="276" w:lineRule="auto"/>
        <w:ind w:left="142" w:right="-283"/>
        <w:jc w:val="both"/>
        <w:rPr>
          <w:rFonts w:ascii="Tahoma" w:eastAsia="Times New Roman" w:hAnsi="Tahoma" w:cs="Tahoma"/>
          <w:sz w:val="21"/>
          <w:szCs w:val="21"/>
          <w:lang w:val="es-MX" w:eastAsia="es-MX"/>
        </w:rPr>
      </w:pPr>
      <w:r w:rsidRPr="004B340D">
        <w:rPr>
          <w:rFonts w:ascii="Tahoma" w:eastAsia="Times New Roman" w:hAnsi="Tahoma" w:cs="Tahoma"/>
          <w:b/>
          <w:sz w:val="21"/>
          <w:szCs w:val="21"/>
          <w:lang w:val="es-MX" w:eastAsia="es-MX"/>
        </w:rPr>
        <w:t xml:space="preserve">NOVENO. </w:t>
      </w:r>
      <w:r w:rsidRPr="004B340D">
        <w:rPr>
          <w:rFonts w:ascii="Tahoma" w:eastAsia="Times New Roman" w:hAnsi="Tahoma" w:cs="Tahoma"/>
          <w:sz w:val="21"/>
          <w:szCs w:val="21"/>
          <w:lang w:val="es-MX" w:eastAsia="es-MX"/>
        </w:rPr>
        <w:t>Por ello, en los procesos de entrega-recepción, las servidoras y servidores públicos adscritos al Poder Judicial del Estado, involucrados en dicho procedimiento deberán atender a los principios de legalidad, transparencia, imparcialidad, eficacia, eficiencia y oportunidad en el ejercicio de sus respectivas funciones.</w:t>
      </w:r>
      <w:r w:rsidRPr="00C4316E">
        <w:rPr>
          <w:rFonts w:ascii="Tahoma" w:eastAsia="Times New Roman" w:hAnsi="Tahoma" w:cs="Tahoma"/>
          <w:sz w:val="21"/>
          <w:szCs w:val="21"/>
          <w:lang w:val="es-MX" w:eastAsia="es-MX"/>
        </w:rPr>
        <w:t xml:space="preserve"> - - - - - - - - - - - - - - - - - - - - - - - - - - - - - - - - - - - - - - - </w:t>
      </w:r>
    </w:p>
    <w:p w14:paraId="6E4E05AA" w14:textId="77777777" w:rsidR="004B340D" w:rsidRPr="004B340D" w:rsidRDefault="004B340D" w:rsidP="00C4316E">
      <w:pPr>
        <w:spacing w:line="276" w:lineRule="auto"/>
        <w:ind w:left="142" w:right="-283"/>
        <w:jc w:val="both"/>
        <w:rPr>
          <w:rFonts w:ascii="Tahoma" w:eastAsia="Times New Roman" w:hAnsi="Tahoma" w:cs="Tahoma"/>
          <w:sz w:val="21"/>
          <w:szCs w:val="21"/>
          <w:lang w:val="es-MX" w:eastAsia="es-MX"/>
        </w:rPr>
      </w:pPr>
    </w:p>
    <w:p w14:paraId="423C2B1E" w14:textId="61795C1F" w:rsidR="004B340D" w:rsidRPr="004B340D" w:rsidRDefault="004B340D" w:rsidP="00C4316E">
      <w:pPr>
        <w:spacing w:line="276" w:lineRule="auto"/>
        <w:ind w:left="142" w:right="-283"/>
        <w:jc w:val="both"/>
        <w:rPr>
          <w:rFonts w:ascii="Tahoma" w:eastAsia="Times New Roman" w:hAnsi="Tahoma" w:cs="Tahoma"/>
          <w:sz w:val="21"/>
          <w:szCs w:val="21"/>
          <w:lang w:val="es-MX" w:eastAsia="es-MX"/>
        </w:rPr>
      </w:pPr>
      <w:r w:rsidRPr="004B340D">
        <w:rPr>
          <w:rFonts w:ascii="Tahoma" w:eastAsia="Times New Roman" w:hAnsi="Tahoma" w:cs="Tahoma"/>
          <w:b/>
          <w:sz w:val="21"/>
          <w:szCs w:val="21"/>
          <w:lang w:val="es-MX" w:eastAsia="es-MX"/>
        </w:rPr>
        <w:t xml:space="preserve">DÉCIMO. </w:t>
      </w:r>
      <w:r w:rsidRPr="004B340D">
        <w:rPr>
          <w:rFonts w:ascii="Tahoma" w:eastAsia="Times New Roman" w:hAnsi="Tahoma" w:cs="Tahoma"/>
          <w:sz w:val="21"/>
          <w:szCs w:val="21"/>
          <w:lang w:val="es-MX" w:eastAsia="es-MX"/>
        </w:rPr>
        <w:t>En ese sentido, atendiendo a lo establecido en el numeral 204 de la Ley Orgánica del Poder Judicial del Estado, la Contraloría del Poder Judicial del Estado, es el órgano interno de control, vigilancia e investigación para el cumplimiento de las normas administrativas, financieras y presupuestales que funcionará bajo los principios de legalidad, eficacia, eficiencia y transparencia.</w:t>
      </w:r>
      <w:r w:rsidR="008C0979">
        <w:rPr>
          <w:rFonts w:ascii="Tahoma" w:eastAsia="Times New Roman" w:hAnsi="Tahoma" w:cs="Tahoma"/>
          <w:sz w:val="21"/>
          <w:szCs w:val="21"/>
          <w:lang w:val="es-MX" w:eastAsia="es-MX"/>
        </w:rPr>
        <w:t xml:space="preserve"> - - - - - - - - - - - - - - - - - - - - - - - - - - - - - - - - - - - - - - - - - - - - - - - - - - - - - - </w:t>
      </w:r>
    </w:p>
    <w:p w14:paraId="194EE828" w14:textId="77777777" w:rsidR="004B340D" w:rsidRPr="004B340D" w:rsidRDefault="004B340D" w:rsidP="00C4316E">
      <w:pPr>
        <w:spacing w:line="276" w:lineRule="auto"/>
        <w:ind w:left="142" w:right="-283"/>
        <w:jc w:val="both"/>
        <w:rPr>
          <w:rFonts w:ascii="Tahoma" w:eastAsia="Times New Roman" w:hAnsi="Tahoma" w:cs="Tahoma"/>
          <w:b/>
          <w:bCs/>
          <w:color w:val="000000"/>
          <w:sz w:val="21"/>
          <w:szCs w:val="21"/>
          <w:lang w:val="es-MX" w:eastAsia="es-MX"/>
        </w:rPr>
      </w:pPr>
    </w:p>
    <w:p w14:paraId="032CFA3C" w14:textId="07D00E3F" w:rsidR="004B340D" w:rsidRPr="004B340D" w:rsidRDefault="004B340D" w:rsidP="00C4316E">
      <w:pPr>
        <w:spacing w:line="276" w:lineRule="auto"/>
        <w:ind w:left="142" w:right="-283"/>
        <w:jc w:val="both"/>
        <w:rPr>
          <w:rFonts w:ascii="Tahoma" w:eastAsia="Times New Roman" w:hAnsi="Tahoma" w:cs="Tahoma"/>
          <w:sz w:val="21"/>
          <w:szCs w:val="21"/>
          <w:lang w:val="es-MX" w:eastAsia="es-MX"/>
        </w:rPr>
      </w:pPr>
      <w:r w:rsidRPr="004B340D">
        <w:rPr>
          <w:rFonts w:ascii="Tahoma" w:eastAsia="Times New Roman" w:hAnsi="Tahoma" w:cs="Tahoma"/>
          <w:b/>
          <w:bCs/>
          <w:color w:val="000000"/>
          <w:sz w:val="21"/>
          <w:szCs w:val="21"/>
          <w:lang w:val="es-MX" w:eastAsia="es-MX"/>
        </w:rPr>
        <w:t>DÉCIMO PRIMERO.</w:t>
      </w:r>
      <w:r w:rsidRPr="004B340D">
        <w:rPr>
          <w:rFonts w:ascii="Tahoma" w:eastAsia="Times New Roman" w:hAnsi="Tahoma" w:cs="Tahoma"/>
          <w:bCs/>
          <w:color w:val="000000"/>
          <w:sz w:val="21"/>
          <w:szCs w:val="21"/>
          <w:lang w:val="es-MX" w:eastAsia="es-MX"/>
        </w:rPr>
        <w:t xml:space="preserve"> </w:t>
      </w:r>
      <w:r w:rsidRPr="004B340D">
        <w:rPr>
          <w:rFonts w:ascii="Tahoma" w:eastAsia="Times New Roman" w:hAnsi="Tahoma" w:cs="Tahoma"/>
          <w:sz w:val="21"/>
          <w:szCs w:val="21"/>
          <w:lang w:val="es-MX" w:eastAsia="es-MX"/>
        </w:rPr>
        <w:t xml:space="preserve">Que el día 2 de marzo de 2021, se publicó en el Periódico Oficial del Estado de Campeche la </w:t>
      </w:r>
      <w:bookmarkStart w:id="4" w:name="OLE_LINK135"/>
      <w:bookmarkStart w:id="5" w:name="OLE_LINK136"/>
      <w:r w:rsidRPr="004B340D">
        <w:rPr>
          <w:rFonts w:ascii="Tahoma" w:eastAsia="Times New Roman" w:hAnsi="Tahoma" w:cs="Tahoma"/>
          <w:sz w:val="21"/>
          <w:szCs w:val="21"/>
          <w:lang w:val="es-MX" w:eastAsia="es-MX"/>
        </w:rPr>
        <w:t>Ley de Entrega-Recepción del Estado de Campeche y sus Municipios</w:t>
      </w:r>
      <w:bookmarkEnd w:id="4"/>
      <w:bookmarkEnd w:id="5"/>
      <w:r w:rsidRPr="004B340D">
        <w:rPr>
          <w:rFonts w:ascii="Tahoma" w:eastAsia="Times New Roman" w:hAnsi="Tahoma" w:cs="Tahoma"/>
          <w:sz w:val="21"/>
          <w:szCs w:val="21"/>
          <w:lang w:val="es-MX" w:eastAsia="es-MX"/>
        </w:rPr>
        <w:t>, con el objeto de regular el proceso que deberán observar las y los servidores públicos de los Poderes Ejecutivo, Legislativo y Judicial; de los Municipios; y de los órganos constitucionales autónomos del Estado de Campeche, para la Entrega-Recepción de los asuntos y recursos humanos, materiales y financieros que les hayan sido asignados en el desempeño de sus funciones, así como de aquella documentación que haya sido generada en el ejercicio del quehacer gubernamental.</w:t>
      </w:r>
      <w:r w:rsidRPr="004B340D">
        <w:rPr>
          <w:rFonts w:ascii="Tahoma" w:eastAsia="Times New Roman" w:hAnsi="Tahoma" w:cs="Tahoma"/>
          <w:color w:val="000000"/>
          <w:sz w:val="21"/>
          <w:szCs w:val="21"/>
          <w:lang w:val="es-MX" w:eastAsia="es-MX"/>
        </w:rPr>
        <w:t xml:space="preserve"> </w:t>
      </w:r>
      <w:r w:rsidRPr="00C4316E">
        <w:rPr>
          <w:rFonts w:ascii="Tahoma" w:eastAsia="Times New Roman" w:hAnsi="Tahoma" w:cs="Tahoma"/>
          <w:color w:val="000000"/>
          <w:sz w:val="21"/>
          <w:szCs w:val="21"/>
          <w:lang w:val="es-MX" w:eastAsia="es-MX"/>
        </w:rPr>
        <w:t xml:space="preserve">- - - - - - - - - </w:t>
      </w:r>
      <w:r w:rsidR="008C0979">
        <w:rPr>
          <w:rFonts w:ascii="Tahoma" w:eastAsia="Times New Roman" w:hAnsi="Tahoma" w:cs="Tahoma"/>
          <w:color w:val="000000"/>
          <w:sz w:val="21"/>
          <w:szCs w:val="21"/>
          <w:lang w:val="es-MX" w:eastAsia="es-MX"/>
        </w:rPr>
        <w:t xml:space="preserve">- - - - - - - - - - - - - - - - - - - - - - - - - - - - - - - - - - - - - - - - - - - - </w:t>
      </w:r>
    </w:p>
    <w:p w14:paraId="6F889002" w14:textId="77777777" w:rsidR="004B340D" w:rsidRPr="004B340D" w:rsidRDefault="004B340D" w:rsidP="00C4316E">
      <w:pPr>
        <w:spacing w:line="276" w:lineRule="auto"/>
        <w:ind w:left="142" w:right="-283"/>
        <w:jc w:val="both"/>
        <w:rPr>
          <w:rFonts w:ascii="Tahoma" w:eastAsia="Times New Roman" w:hAnsi="Tahoma" w:cs="Tahoma"/>
          <w:b/>
          <w:bCs/>
          <w:color w:val="000000"/>
          <w:sz w:val="21"/>
          <w:szCs w:val="21"/>
          <w:lang w:val="es-MX" w:eastAsia="es-MX"/>
        </w:rPr>
      </w:pPr>
    </w:p>
    <w:p w14:paraId="6509901E" w14:textId="49EE9C4A" w:rsidR="004B340D" w:rsidRPr="004B340D" w:rsidRDefault="004B340D" w:rsidP="00C4316E">
      <w:pPr>
        <w:spacing w:line="276" w:lineRule="auto"/>
        <w:ind w:left="142" w:right="-283"/>
        <w:jc w:val="both"/>
        <w:rPr>
          <w:rFonts w:ascii="Tahoma" w:eastAsia="Times New Roman" w:hAnsi="Tahoma" w:cs="Tahoma"/>
          <w:sz w:val="21"/>
          <w:szCs w:val="21"/>
          <w:lang w:val="es-MX" w:eastAsia="es-MX"/>
        </w:rPr>
      </w:pPr>
      <w:r w:rsidRPr="004B340D">
        <w:rPr>
          <w:rFonts w:ascii="Tahoma" w:eastAsia="Times New Roman" w:hAnsi="Tahoma" w:cs="Tahoma"/>
          <w:b/>
          <w:bCs/>
          <w:color w:val="000000"/>
          <w:sz w:val="21"/>
          <w:szCs w:val="21"/>
          <w:lang w:val="es-MX" w:eastAsia="es-MX"/>
        </w:rPr>
        <w:t>DÉCIMO SEGUNDO.</w:t>
      </w:r>
      <w:r w:rsidRPr="004B340D">
        <w:rPr>
          <w:rFonts w:ascii="Tahoma" w:eastAsia="Times New Roman" w:hAnsi="Tahoma" w:cs="Tahoma"/>
          <w:bCs/>
          <w:color w:val="000000"/>
          <w:sz w:val="21"/>
          <w:szCs w:val="21"/>
          <w:lang w:val="es-MX" w:eastAsia="es-MX"/>
        </w:rPr>
        <w:t xml:space="preserve"> </w:t>
      </w:r>
      <w:r w:rsidRPr="004B340D">
        <w:rPr>
          <w:rFonts w:ascii="Tahoma" w:eastAsia="Times New Roman" w:hAnsi="Tahoma" w:cs="Tahoma"/>
          <w:sz w:val="21"/>
          <w:szCs w:val="21"/>
          <w:lang w:val="es-MX" w:eastAsia="es-MX"/>
        </w:rPr>
        <w:t xml:space="preserve">Que de conformidad con el artículo 2, fracción IV </w:t>
      </w:r>
      <w:bookmarkStart w:id="6" w:name="OLE_LINK3"/>
      <w:bookmarkStart w:id="7" w:name="OLE_LINK4"/>
      <w:r w:rsidRPr="004B340D">
        <w:rPr>
          <w:rFonts w:ascii="Tahoma" w:eastAsia="Times New Roman" w:hAnsi="Tahoma" w:cs="Tahoma"/>
          <w:sz w:val="21"/>
          <w:szCs w:val="21"/>
          <w:lang w:val="es-MX" w:eastAsia="es-MX"/>
        </w:rPr>
        <w:t xml:space="preserve">de la </w:t>
      </w:r>
      <w:bookmarkEnd w:id="6"/>
      <w:bookmarkEnd w:id="7"/>
      <w:r w:rsidRPr="004B340D">
        <w:rPr>
          <w:rFonts w:ascii="Tahoma" w:eastAsia="Times New Roman" w:hAnsi="Tahoma" w:cs="Tahoma"/>
          <w:sz w:val="21"/>
          <w:szCs w:val="21"/>
          <w:lang w:val="es-MX" w:eastAsia="es-MX"/>
        </w:rPr>
        <w:t xml:space="preserve">Ley de Entrega-recepción del estado de Campeche y sus Municipios, publicada en el Periódico Oficial del Estado, el día 2 de marzo de 2021, se entiende por: “…IV. Entrega-Recepción: Al acto de interés público, de cumplimiento obligatorio y formal, mediante el cual toda servidora o servidor o público que por cualquier causa concluya con su empleo, cargo o comisión, hace entrega, a quien lo sustituya, de los asuntos y recursos humanos, materiales y financieros que hayan sido asignados y generados con motivo del desempeño de sus funciones...”. </w:t>
      </w:r>
      <w:r w:rsidRPr="00C4316E">
        <w:rPr>
          <w:rFonts w:ascii="Tahoma" w:eastAsia="Times New Roman" w:hAnsi="Tahoma" w:cs="Tahoma"/>
          <w:sz w:val="21"/>
          <w:szCs w:val="21"/>
          <w:lang w:val="es-MX" w:eastAsia="es-MX"/>
        </w:rPr>
        <w:t xml:space="preserve">- - - - - - - - - - - - - - - - </w:t>
      </w:r>
      <w:r w:rsidR="008C0979">
        <w:rPr>
          <w:rFonts w:ascii="Tahoma" w:eastAsia="Times New Roman" w:hAnsi="Tahoma" w:cs="Tahoma"/>
          <w:sz w:val="21"/>
          <w:szCs w:val="21"/>
          <w:lang w:val="es-MX" w:eastAsia="es-MX"/>
        </w:rPr>
        <w:t xml:space="preserve">- - - - - - - - </w:t>
      </w:r>
    </w:p>
    <w:p w14:paraId="3AEAB553" w14:textId="77777777" w:rsidR="004B340D" w:rsidRPr="004B340D" w:rsidRDefault="004B340D" w:rsidP="00C4316E">
      <w:pPr>
        <w:spacing w:line="276" w:lineRule="auto"/>
        <w:ind w:left="142" w:right="-283"/>
        <w:jc w:val="both"/>
        <w:rPr>
          <w:rFonts w:ascii="Tahoma" w:eastAsia="Times New Roman" w:hAnsi="Tahoma" w:cs="Tahoma"/>
          <w:b/>
          <w:bCs/>
          <w:color w:val="000000"/>
          <w:sz w:val="21"/>
          <w:szCs w:val="21"/>
          <w:lang w:val="es-MX" w:eastAsia="es-MX"/>
        </w:rPr>
      </w:pPr>
    </w:p>
    <w:p w14:paraId="593B169B" w14:textId="3E1F76DD" w:rsidR="004B340D" w:rsidRPr="004B340D" w:rsidRDefault="004B340D" w:rsidP="00C4316E">
      <w:pPr>
        <w:spacing w:line="276" w:lineRule="auto"/>
        <w:ind w:left="142" w:right="-283"/>
        <w:jc w:val="both"/>
        <w:rPr>
          <w:rFonts w:ascii="Tahoma" w:eastAsia="Times New Roman" w:hAnsi="Tahoma" w:cs="Tahoma"/>
          <w:bCs/>
          <w:sz w:val="21"/>
          <w:szCs w:val="21"/>
          <w:lang w:val="es-MX" w:eastAsia="es-MX"/>
        </w:rPr>
      </w:pPr>
      <w:r w:rsidRPr="004B340D">
        <w:rPr>
          <w:rFonts w:ascii="Tahoma" w:eastAsia="Times New Roman" w:hAnsi="Tahoma" w:cs="Tahoma"/>
          <w:b/>
          <w:sz w:val="21"/>
          <w:szCs w:val="21"/>
          <w:lang w:val="es-MX" w:eastAsia="es-MX"/>
        </w:rPr>
        <w:t xml:space="preserve">DÉCIMO TERCERO. </w:t>
      </w:r>
      <w:r w:rsidRPr="004B340D">
        <w:rPr>
          <w:rFonts w:ascii="Tahoma" w:eastAsia="Times New Roman" w:hAnsi="Tahoma" w:cs="Tahoma"/>
          <w:bCs/>
          <w:sz w:val="21"/>
          <w:szCs w:val="21"/>
          <w:lang w:val="es-MX" w:eastAsia="es-MX"/>
        </w:rPr>
        <w:t xml:space="preserve">Que el artículo 2, fracción VII de la misma Ley del artículo anterior, denomina: “...VII. Manual de Entrega-Recepción: Al documento que, en uso de sus facultades y </w:t>
      </w:r>
      <w:r w:rsidRPr="004B340D">
        <w:rPr>
          <w:rFonts w:ascii="Tahoma" w:eastAsia="Times New Roman" w:hAnsi="Tahoma" w:cs="Tahoma"/>
          <w:bCs/>
          <w:sz w:val="21"/>
          <w:szCs w:val="21"/>
          <w:lang w:val="es-MX" w:eastAsia="es-MX"/>
        </w:rPr>
        <w:lastRenderedPageBreak/>
        <w:t xml:space="preserve">en el ámbito de sus respectivas competencias, expidan los Órganos de Control de los Poderes del Estado, de los Municipios y de los órganos constitucionales autónomos, el cual establecerá las medidas y disposiciones complementarias necesarias para la aplicación y observancia de esta Ley;...”. </w:t>
      </w:r>
      <w:r w:rsidRPr="00C4316E">
        <w:rPr>
          <w:rFonts w:ascii="Tahoma" w:eastAsia="Times New Roman" w:hAnsi="Tahoma" w:cs="Tahoma"/>
          <w:sz w:val="21"/>
          <w:szCs w:val="21"/>
          <w:lang w:val="es-MX" w:eastAsia="es-MX"/>
        </w:rPr>
        <w:t xml:space="preserve">- - - - - - - - - - - - - - - - - - - - - - - - - - - - - - - - - - - - - - - - - - - </w:t>
      </w:r>
      <w:r w:rsidR="008C0979">
        <w:rPr>
          <w:rFonts w:ascii="Tahoma" w:eastAsia="Times New Roman" w:hAnsi="Tahoma" w:cs="Tahoma"/>
          <w:sz w:val="21"/>
          <w:szCs w:val="21"/>
          <w:lang w:val="es-MX" w:eastAsia="es-MX"/>
        </w:rPr>
        <w:t xml:space="preserve">- - - - - - - - - - - - - - - </w:t>
      </w:r>
    </w:p>
    <w:p w14:paraId="4ADF0FE6" w14:textId="77777777" w:rsidR="004B340D" w:rsidRPr="004B340D" w:rsidRDefault="004B340D" w:rsidP="00C4316E">
      <w:pPr>
        <w:spacing w:line="276" w:lineRule="auto"/>
        <w:ind w:left="142" w:right="-283"/>
        <w:jc w:val="both"/>
        <w:rPr>
          <w:rFonts w:ascii="Tahoma" w:eastAsia="Times New Roman" w:hAnsi="Tahoma" w:cs="Tahoma"/>
          <w:b/>
          <w:sz w:val="21"/>
          <w:szCs w:val="21"/>
          <w:lang w:val="es-MX" w:eastAsia="es-MX"/>
        </w:rPr>
      </w:pPr>
    </w:p>
    <w:p w14:paraId="6A71D15B" w14:textId="581FD560" w:rsidR="004B340D" w:rsidRPr="004B340D" w:rsidRDefault="004B340D" w:rsidP="00C4316E">
      <w:pPr>
        <w:spacing w:line="276" w:lineRule="auto"/>
        <w:ind w:left="142" w:right="-283"/>
        <w:jc w:val="both"/>
        <w:rPr>
          <w:rFonts w:ascii="Tahoma" w:eastAsia="Times New Roman" w:hAnsi="Tahoma" w:cs="Tahoma"/>
          <w:bCs/>
          <w:sz w:val="21"/>
          <w:szCs w:val="21"/>
          <w:lang w:val="es-MX" w:eastAsia="es-MX"/>
        </w:rPr>
      </w:pPr>
      <w:r w:rsidRPr="004B340D">
        <w:rPr>
          <w:rFonts w:ascii="Tahoma" w:eastAsia="Times New Roman" w:hAnsi="Tahoma" w:cs="Tahoma"/>
          <w:b/>
          <w:sz w:val="21"/>
          <w:szCs w:val="21"/>
          <w:lang w:val="es-MX" w:eastAsia="es-MX"/>
        </w:rPr>
        <w:t xml:space="preserve">DÉCIMO CUARTO. </w:t>
      </w:r>
      <w:r w:rsidRPr="004B340D">
        <w:rPr>
          <w:rFonts w:ascii="Tahoma" w:eastAsia="Times New Roman" w:hAnsi="Tahoma" w:cs="Tahoma"/>
          <w:bCs/>
          <w:sz w:val="21"/>
          <w:szCs w:val="21"/>
          <w:lang w:val="es-MX" w:eastAsia="es-MX"/>
        </w:rPr>
        <w:t>Que en Sesi</w:t>
      </w:r>
      <w:r w:rsidR="00397FD1" w:rsidRPr="00C4316E">
        <w:rPr>
          <w:rFonts w:ascii="Tahoma" w:eastAsia="Times New Roman" w:hAnsi="Tahoma" w:cs="Tahoma"/>
          <w:bCs/>
          <w:sz w:val="21"/>
          <w:szCs w:val="21"/>
          <w:lang w:val="es-MX" w:eastAsia="es-MX"/>
        </w:rPr>
        <w:t>ones Extraordinaria y Ordinaria</w:t>
      </w:r>
      <w:r w:rsidRPr="004B340D">
        <w:rPr>
          <w:rFonts w:ascii="Tahoma" w:eastAsia="Times New Roman" w:hAnsi="Tahoma" w:cs="Tahoma"/>
          <w:bCs/>
          <w:sz w:val="21"/>
          <w:szCs w:val="21"/>
          <w:lang w:val="es-MX" w:eastAsia="es-MX"/>
        </w:rPr>
        <w:t xml:space="preserve"> de fechas 6 y 7 de julio del presente, respectivamente, se aprobó por parte de los Plenos del Honorable Tribunal Superior de Justicia y del Consejo de la Judicatura Local, el ACUERDO GENERAL CONJUNTO NÚMERO 13/PTSJ-CJCAM/20-2021, QUE APRUEBA EL MANUAL DE ENTREGA-RECEPCIÓN DEL PODER JUDICIAL DEL ESTADO DE CAMPECHE. </w:t>
      </w:r>
      <w:r w:rsidRPr="00C4316E">
        <w:rPr>
          <w:rFonts w:ascii="Tahoma" w:eastAsia="Times New Roman" w:hAnsi="Tahoma" w:cs="Tahoma"/>
          <w:sz w:val="21"/>
          <w:szCs w:val="21"/>
          <w:lang w:val="es-MX" w:eastAsia="es-MX"/>
        </w:rPr>
        <w:t xml:space="preserve">- - - - - - - - - - - - - - - - - - - - - - - - - - - - - - - - - - - - - - </w:t>
      </w:r>
    </w:p>
    <w:p w14:paraId="6D16E042" w14:textId="77777777" w:rsidR="004B340D" w:rsidRPr="004B340D" w:rsidRDefault="004B340D" w:rsidP="00C4316E">
      <w:pPr>
        <w:spacing w:line="276" w:lineRule="auto"/>
        <w:ind w:left="142" w:right="-283"/>
        <w:jc w:val="both"/>
        <w:rPr>
          <w:rFonts w:ascii="Tahoma" w:eastAsia="Times New Roman" w:hAnsi="Tahoma" w:cs="Tahoma"/>
          <w:b/>
          <w:sz w:val="21"/>
          <w:szCs w:val="21"/>
          <w:lang w:val="es-MX" w:eastAsia="es-MX"/>
        </w:rPr>
      </w:pPr>
    </w:p>
    <w:p w14:paraId="21A62CA7" w14:textId="73309521" w:rsidR="004B340D" w:rsidRPr="004B340D" w:rsidRDefault="004B340D" w:rsidP="00C4316E">
      <w:pPr>
        <w:spacing w:line="276" w:lineRule="auto"/>
        <w:ind w:left="142" w:right="-283"/>
        <w:jc w:val="both"/>
        <w:rPr>
          <w:rFonts w:ascii="Tahoma" w:eastAsia="Times New Roman" w:hAnsi="Tahoma" w:cs="Tahoma"/>
          <w:bCs/>
          <w:sz w:val="21"/>
          <w:szCs w:val="21"/>
          <w:lang w:val="es-MX" w:eastAsia="es-MX"/>
        </w:rPr>
      </w:pPr>
      <w:r w:rsidRPr="004B340D">
        <w:rPr>
          <w:rFonts w:ascii="Tahoma" w:eastAsia="Times New Roman" w:hAnsi="Tahoma" w:cs="Tahoma"/>
          <w:b/>
          <w:sz w:val="21"/>
          <w:szCs w:val="21"/>
          <w:lang w:val="es-MX" w:eastAsia="es-MX"/>
        </w:rPr>
        <w:t xml:space="preserve">DÉCIMO QUINTO. </w:t>
      </w:r>
      <w:r w:rsidRPr="004B340D">
        <w:rPr>
          <w:rFonts w:ascii="Tahoma" w:eastAsia="Times New Roman" w:hAnsi="Tahoma" w:cs="Tahoma"/>
          <w:bCs/>
          <w:sz w:val="21"/>
          <w:szCs w:val="21"/>
          <w:lang w:val="es-MX" w:eastAsia="es-MX"/>
        </w:rPr>
        <w:t>Que de conformidad con el artículo 7, de la Ley de Entrega-Recepción del Estado de Campeche y sus Municipios, el proceso de Entrega-Recepción que deba realizarse al término e inicio de un Periodo Constitucional, se denomina Entrega-Recepción Final.</w:t>
      </w:r>
      <w:r w:rsidR="008C0979">
        <w:rPr>
          <w:rFonts w:ascii="Tahoma" w:eastAsia="Times New Roman" w:hAnsi="Tahoma" w:cs="Tahoma"/>
          <w:bCs/>
          <w:sz w:val="21"/>
          <w:szCs w:val="21"/>
          <w:lang w:val="es-MX" w:eastAsia="es-MX"/>
        </w:rPr>
        <w:t xml:space="preserve"> - - - - - - - - </w:t>
      </w:r>
    </w:p>
    <w:p w14:paraId="7F0BD310" w14:textId="77777777" w:rsidR="004B340D" w:rsidRPr="004B340D" w:rsidRDefault="004B340D" w:rsidP="00C4316E">
      <w:pPr>
        <w:spacing w:line="276" w:lineRule="auto"/>
        <w:ind w:left="142" w:right="-283"/>
        <w:jc w:val="both"/>
        <w:rPr>
          <w:rFonts w:ascii="Tahoma" w:eastAsia="Times New Roman" w:hAnsi="Tahoma" w:cs="Tahoma"/>
          <w:b/>
          <w:sz w:val="21"/>
          <w:szCs w:val="21"/>
          <w:lang w:val="es-MX" w:eastAsia="es-MX"/>
        </w:rPr>
      </w:pPr>
    </w:p>
    <w:p w14:paraId="03AD0933" w14:textId="29D61391" w:rsidR="004B340D" w:rsidRPr="004B340D" w:rsidRDefault="004B340D" w:rsidP="00C4316E">
      <w:pPr>
        <w:spacing w:line="276" w:lineRule="auto"/>
        <w:ind w:left="142" w:right="-283"/>
        <w:jc w:val="both"/>
        <w:rPr>
          <w:rFonts w:ascii="Tahoma" w:eastAsia="Times New Roman" w:hAnsi="Tahoma" w:cs="Tahoma"/>
          <w:bCs/>
          <w:sz w:val="21"/>
          <w:szCs w:val="21"/>
          <w:lang w:val="es-MX" w:eastAsia="es-MX"/>
        </w:rPr>
      </w:pPr>
      <w:r w:rsidRPr="004B340D">
        <w:rPr>
          <w:rFonts w:ascii="Tahoma" w:eastAsia="Times New Roman" w:hAnsi="Tahoma" w:cs="Tahoma"/>
          <w:b/>
          <w:sz w:val="21"/>
          <w:szCs w:val="21"/>
          <w:lang w:val="es-MX" w:eastAsia="es-MX"/>
        </w:rPr>
        <w:t xml:space="preserve">DÉCIMO SEXTO. </w:t>
      </w:r>
      <w:r w:rsidRPr="004B340D">
        <w:rPr>
          <w:rFonts w:ascii="Tahoma" w:eastAsia="Times New Roman" w:hAnsi="Tahoma" w:cs="Tahoma"/>
          <w:bCs/>
          <w:sz w:val="21"/>
          <w:szCs w:val="21"/>
          <w:lang w:val="es-MX" w:eastAsia="es-MX"/>
        </w:rPr>
        <w:t>Adminiculado a lo que precede, se establece que la Contraloría del Poder Judicial del Estado, dentro de sus atribuciones, en la fracción III del numeral 204 de la Ley Orgánica del Poder Judicial del Estado, tiene la siguiente: “…Intervenir en la entrega-recepción de los asuntos, recursos humanos, materiales y financieros, cuando ocurran cambios de titulares de las diversas áreas del Poder Judicial, elaborando el acta correspondiente respecto a los niveles mandos medios y superiores…”.</w:t>
      </w:r>
      <w:r w:rsidRPr="00C4316E">
        <w:rPr>
          <w:rFonts w:ascii="Tahoma" w:eastAsia="Times New Roman" w:hAnsi="Tahoma" w:cs="Tahoma"/>
          <w:bCs/>
          <w:sz w:val="21"/>
          <w:szCs w:val="21"/>
          <w:lang w:val="es-MX" w:eastAsia="es-MX"/>
        </w:rPr>
        <w:t xml:space="preserve"> </w:t>
      </w:r>
      <w:r w:rsidRPr="00C4316E">
        <w:rPr>
          <w:rFonts w:ascii="Tahoma" w:eastAsia="Times New Roman" w:hAnsi="Tahoma" w:cs="Tahoma"/>
          <w:sz w:val="21"/>
          <w:szCs w:val="21"/>
          <w:lang w:val="es-MX" w:eastAsia="es-MX"/>
        </w:rPr>
        <w:t xml:space="preserve">- - - - - - - - - - - - - - - - - - - - - - - - - - - - - - - - - - - - - - - - - - - </w:t>
      </w:r>
    </w:p>
    <w:p w14:paraId="20468AB9" w14:textId="77777777" w:rsidR="004B340D" w:rsidRPr="004B340D" w:rsidRDefault="004B340D" w:rsidP="00C4316E">
      <w:pPr>
        <w:spacing w:line="276" w:lineRule="auto"/>
        <w:ind w:left="142" w:right="-283"/>
        <w:jc w:val="both"/>
        <w:rPr>
          <w:rFonts w:ascii="Tahoma" w:eastAsia="Times New Roman" w:hAnsi="Tahoma" w:cs="Tahoma"/>
          <w:b/>
          <w:sz w:val="21"/>
          <w:szCs w:val="21"/>
          <w:lang w:val="es-MX" w:eastAsia="es-MX"/>
        </w:rPr>
      </w:pPr>
    </w:p>
    <w:p w14:paraId="4D44A097" w14:textId="14B96FD4" w:rsidR="004B340D" w:rsidRPr="004B340D" w:rsidRDefault="004B340D" w:rsidP="00C4316E">
      <w:pPr>
        <w:spacing w:line="276" w:lineRule="auto"/>
        <w:ind w:left="142" w:right="-283"/>
        <w:jc w:val="both"/>
        <w:rPr>
          <w:rFonts w:ascii="Tahoma" w:eastAsia="Times New Roman" w:hAnsi="Tahoma" w:cs="Tahoma"/>
          <w:bCs/>
          <w:sz w:val="21"/>
          <w:szCs w:val="21"/>
          <w:lang w:val="es-MX" w:eastAsia="es-MX"/>
        </w:rPr>
      </w:pPr>
      <w:r w:rsidRPr="004B340D">
        <w:rPr>
          <w:rFonts w:ascii="Tahoma" w:eastAsia="Times New Roman" w:hAnsi="Tahoma" w:cs="Tahoma"/>
          <w:b/>
          <w:sz w:val="21"/>
          <w:szCs w:val="21"/>
          <w:lang w:val="es-MX" w:eastAsia="es-MX"/>
        </w:rPr>
        <w:t xml:space="preserve">DÉCIMO SÉPTIMO. </w:t>
      </w:r>
      <w:r w:rsidRPr="004B340D">
        <w:rPr>
          <w:rFonts w:ascii="Tahoma" w:eastAsia="Times New Roman" w:hAnsi="Tahoma" w:cs="Tahoma"/>
          <w:bCs/>
          <w:sz w:val="21"/>
          <w:szCs w:val="21"/>
          <w:lang w:val="es-MX" w:eastAsia="es-MX"/>
        </w:rPr>
        <w:t>Además es de observarse lo previsto en los artículos 1, 2, 4, 5, 6, 7, 51, 52 y 53 de la Ley de Transparencia y Acceso a la Información Pública del Estado de Campeche; misma que tiene por objeto establecer los principios, bases generales y procedimientos para garantizar el derecho de acceso a la información, así como la organización y funcionamiento del organismo garante señalado en el artículo 125 bis de la Constitución Política del Estado de Campeche.</w:t>
      </w:r>
      <w:r w:rsidRPr="00C4316E">
        <w:rPr>
          <w:rFonts w:ascii="Tahoma" w:eastAsia="Times New Roman" w:hAnsi="Tahoma" w:cs="Tahoma"/>
          <w:bCs/>
          <w:sz w:val="21"/>
          <w:szCs w:val="21"/>
          <w:lang w:val="es-MX" w:eastAsia="es-MX"/>
        </w:rPr>
        <w:t xml:space="preserve"> - - - - </w:t>
      </w:r>
      <w:r w:rsidR="008C0979">
        <w:rPr>
          <w:rFonts w:ascii="Tahoma" w:eastAsia="Times New Roman" w:hAnsi="Tahoma" w:cs="Tahoma"/>
          <w:bCs/>
          <w:sz w:val="21"/>
          <w:szCs w:val="21"/>
          <w:lang w:val="es-MX" w:eastAsia="es-MX"/>
        </w:rPr>
        <w:t xml:space="preserve">- - - - - - - - - - - - - - - - - - - - - - - - - - - - - - - - - - - - - - - - - - - - - - - - - - - - </w:t>
      </w:r>
    </w:p>
    <w:p w14:paraId="5CD1A256" w14:textId="77777777" w:rsidR="004B340D" w:rsidRPr="004B340D" w:rsidRDefault="004B340D" w:rsidP="00C4316E">
      <w:pPr>
        <w:spacing w:line="276" w:lineRule="auto"/>
        <w:ind w:left="142" w:right="-283"/>
        <w:jc w:val="both"/>
        <w:rPr>
          <w:rFonts w:ascii="Tahoma" w:eastAsia="Times New Roman" w:hAnsi="Tahoma" w:cs="Tahoma"/>
          <w:b/>
          <w:sz w:val="21"/>
          <w:szCs w:val="21"/>
          <w:lang w:val="es-MX" w:eastAsia="es-MX"/>
        </w:rPr>
      </w:pPr>
    </w:p>
    <w:p w14:paraId="714DA324" w14:textId="186E563B" w:rsidR="004B340D" w:rsidRPr="004B340D" w:rsidRDefault="004B340D" w:rsidP="00C4316E">
      <w:pPr>
        <w:spacing w:line="276" w:lineRule="auto"/>
        <w:ind w:left="142" w:right="-283"/>
        <w:jc w:val="both"/>
        <w:rPr>
          <w:rFonts w:ascii="Tahoma" w:eastAsia="Times New Roman" w:hAnsi="Tahoma" w:cs="Tahoma"/>
          <w:bCs/>
          <w:sz w:val="21"/>
          <w:szCs w:val="21"/>
          <w:lang w:val="es-MX" w:eastAsia="es-MX"/>
        </w:rPr>
      </w:pPr>
      <w:bookmarkStart w:id="8" w:name="OLE_LINK5"/>
      <w:bookmarkStart w:id="9" w:name="OLE_LINK6"/>
      <w:r w:rsidRPr="004B340D">
        <w:rPr>
          <w:rFonts w:ascii="Tahoma" w:eastAsia="Times New Roman" w:hAnsi="Tahoma" w:cs="Tahoma"/>
          <w:b/>
          <w:sz w:val="21"/>
          <w:szCs w:val="21"/>
          <w:lang w:val="es-MX" w:eastAsia="es-MX"/>
        </w:rPr>
        <w:t xml:space="preserve">DÉCIMO OCTAVO. </w:t>
      </w:r>
      <w:bookmarkEnd w:id="8"/>
      <w:bookmarkEnd w:id="9"/>
      <w:r w:rsidRPr="004B340D">
        <w:rPr>
          <w:rFonts w:ascii="Tahoma" w:eastAsia="Times New Roman" w:hAnsi="Tahoma" w:cs="Tahoma"/>
          <w:bCs/>
          <w:sz w:val="21"/>
          <w:szCs w:val="21"/>
          <w:lang w:val="es-MX" w:eastAsia="es-MX"/>
        </w:rPr>
        <w:t>Que la Ley que regula los procedimientos de entrega-recepción del Estado de Campeche y sus Municipios, establece en su numeral 3, que son sujetos obligados por la misma, las personas servidoras públicas que sean titulares de los Poderes del Estado.</w:t>
      </w:r>
      <w:r w:rsidR="008C0979">
        <w:rPr>
          <w:rFonts w:ascii="Tahoma" w:eastAsia="Times New Roman" w:hAnsi="Tahoma" w:cs="Tahoma"/>
          <w:bCs/>
          <w:sz w:val="21"/>
          <w:szCs w:val="21"/>
          <w:lang w:val="es-MX" w:eastAsia="es-MX"/>
        </w:rPr>
        <w:t xml:space="preserve"> - - - - - - - - </w:t>
      </w:r>
    </w:p>
    <w:p w14:paraId="4A789D7B" w14:textId="77777777" w:rsidR="004B340D" w:rsidRPr="004B340D" w:rsidRDefault="004B340D" w:rsidP="00C4316E">
      <w:pPr>
        <w:spacing w:line="276" w:lineRule="auto"/>
        <w:ind w:left="142" w:right="-283"/>
        <w:jc w:val="both"/>
        <w:rPr>
          <w:rFonts w:ascii="Tahoma" w:eastAsia="Times New Roman" w:hAnsi="Tahoma" w:cs="Tahoma"/>
          <w:b/>
          <w:sz w:val="21"/>
          <w:szCs w:val="21"/>
          <w:lang w:val="es-MX" w:eastAsia="es-MX"/>
        </w:rPr>
      </w:pPr>
    </w:p>
    <w:p w14:paraId="103E45D6" w14:textId="77777777" w:rsidR="004B340D" w:rsidRPr="004B340D" w:rsidRDefault="004B340D" w:rsidP="00C4316E">
      <w:pPr>
        <w:spacing w:line="276" w:lineRule="auto"/>
        <w:ind w:left="142" w:right="-283"/>
        <w:jc w:val="both"/>
        <w:rPr>
          <w:rFonts w:ascii="Tahoma" w:eastAsia="Times New Roman" w:hAnsi="Tahoma" w:cs="Tahoma"/>
          <w:b/>
          <w:sz w:val="21"/>
          <w:szCs w:val="21"/>
          <w:lang w:val="es-MX" w:eastAsia="es-MX"/>
        </w:rPr>
      </w:pPr>
      <w:bookmarkStart w:id="10" w:name="OLE_LINK7"/>
      <w:bookmarkStart w:id="11" w:name="OLE_LINK8"/>
      <w:r w:rsidRPr="004B340D">
        <w:rPr>
          <w:rFonts w:ascii="Tahoma" w:eastAsia="Times New Roman" w:hAnsi="Tahoma" w:cs="Tahoma"/>
          <w:b/>
          <w:sz w:val="21"/>
          <w:szCs w:val="21"/>
          <w:lang w:val="es-MX" w:eastAsia="es-MX"/>
        </w:rPr>
        <w:t xml:space="preserve">DÉCIMO NOVENO. </w:t>
      </w:r>
      <w:bookmarkEnd w:id="10"/>
      <w:bookmarkEnd w:id="11"/>
      <w:r w:rsidRPr="004B340D">
        <w:rPr>
          <w:rFonts w:ascii="Tahoma" w:eastAsia="Times New Roman" w:hAnsi="Tahoma" w:cs="Tahoma"/>
          <w:bCs/>
          <w:sz w:val="21"/>
          <w:szCs w:val="21"/>
          <w:lang w:val="es-MX" w:eastAsia="es-MX"/>
        </w:rPr>
        <w:t xml:space="preserve">Que el artículo 2, en su fracción II, </w:t>
      </w:r>
      <w:bookmarkStart w:id="12" w:name="OLE_LINK9"/>
      <w:bookmarkStart w:id="13" w:name="OLE_LINK10"/>
      <w:r w:rsidRPr="004B340D">
        <w:rPr>
          <w:rFonts w:ascii="Tahoma" w:eastAsia="Times New Roman" w:hAnsi="Tahoma" w:cs="Tahoma"/>
          <w:bCs/>
          <w:sz w:val="21"/>
          <w:szCs w:val="21"/>
          <w:lang w:val="es-MX" w:eastAsia="es-MX"/>
        </w:rPr>
        <w:t xml:space="preserve">de la </w:t>
      </w:r>
      <w:bookmarkStart w:id="14" w:name="OLE_LINK13"/>
      <w:bookmarkStart w:id="15" w:name="OLE_LINK14"/>
      <w:r w:rsidRPr="004B340D">
        <w:rPr>
          <w:rFonts w:ascii="Tahoma" w:eastAsia="Times New Roman" w:hAnsi="Tahoma" w:cs="Tahoma"/>
          <w:bCs/>
          <w:sz w:val="21"/>
          <w:szCs w:val="21"/>
          <w:lang w:val="es-MX" w:eastAsia="es-MX"/>
        </w:rPr>
        <w:t>Ley que regula los procedimientos de entrega-recepción del Estado de Campeche y sus Municipios</w:t>
      </w:r>
      <w:bookmarkEnd w:id="14"/>
      <w:bookmarkEnd w:id="15"/>
      <w:r w:rsidRPr="004B340D">
        <w:rPr>
          <w:rFonts w:ascii="Tahoma" w:eastAsia="Times New Roman" w:hAnsi="Tahoma" w:cs="Tahoma"/>
          <w:bCs/>
          <w:sz w:val="21"/>
          <w:szCs w:val="21"/>
          <w:lang w:val="es-MX" w:eastAsia="es-MX"/>
        </w:rPr>
        <w:t>,</w:t>
      </w:r>
      <w:bookmarkEnd w:id="12"/>
      <w:bookmarkEnd w:id="13"/>
      <w:r w:rsidRPr="004B340D">
        <w:rPr>
          <w:rFonts w:ascii="Tahoma" w:eastAsia="Times New Roman" w:hAnsi="Tahoma" w:cs="Tahoma"/>
          <w:bCs/>
          <w:sz w:val="21"/>
          <w:szCs w:val="21"/>
          <w:lang w:val="es-MX" w:eastAsia="es-MX"/>
        </w:rPr>
        <w:t xml:space="preserve"> reconoce la figura auxiliar de una comisión  encargada de realizar la transferencia de la información sobre el estado en que se encuentren los asuntos relacionados con los bienes y recursos del Poder Judicial como parte del procedimiento preparatorio para una Entrega-Recepción Final.</w:t>
      </w:r>
      <w:r w:rsidRPr="00C4316E">
        <w:rPr>
          <w:rFonts w:ascii="Tahoma" w:eastAsia="Times New Roman" w:hAnsi="Tahoma" w:cs="Tahoma"/>
          <w:bCs/>
          <w:sz w:val="21"/>
          <w:szCs w:val="21"/>
          <w:lang w:val="es-MX" w:eastAsia="es-MX"/>
        </w:rPr>
        <w:t xml:space="preserve"> - - - - - - - - - - - - - - - - - - - - - - - </w:t>
      </w:r>
    </w:p>
    <w:p w14:paraId="4009E787" w14:textId="77777777" w:rsidR="004B340D" w:rsidRPr="004B340D" w:rsidRDefault="004B340D" w:rsidP="00C4316E">
      <w:pPr>
        <w:spacing w:line="276" w:lineRule="auto"/>
        <w:ind w:left="142" w:right="-283"/>
        <w:jc w:val="both"/>
        <w:rPr>
          <w:rFonts w:ascii="Tahoma" w:eastAsia="Times New Roman" w:hAnsi="Tahoma" w:cs="Tahoma"/>
          <w:b/>
          <w:sz w:val="21"/>
          <w:szCs w:val="21"/>
          <w:lang w:val="es-MX" w:eastAsia="es-MX"/>
        </w:rPr>
      </w:pPr>
    </w:p>
    <w:p w14:paraId="5703F624" w14:textId="5BEED62C" w:rsidR="004B340D" w:rsidRPr="004B340D" w:rsidRDefault="004B340D" w:rsidP="00C4316E">
      <w:pPr>
        <w:spacing w:line="276" w:lineRule="auto"/>
        <w:ind w:left="142" w:right="-283"/>
        <w:jc w:val="both"/>
        <w:rPr>
          <w:rFonts w:ascii="Tahoma" w:eastAsia="Times New Roman" w:hAnsi="Tahoma" w:cs="Tahoma"/>
          <w:bCs/>
          <w:sz w:val="21"/>
          <w:szCs w:val="21"/>
          <w:lang w:val="es-MX" w:eastAsia="es-MX"/>
        </w:rPr>
      </w:pPr>
      <w:r w:rsidRPr="004B340D">
        <w:rPr>
          <w:rFonts w:ascii="Tahoma" w:eastAsia="Times New Roman" w:hAnsi="Tahoma" w:cs="Tahoma"/>
          <w:b/>
          <w:sz w:val="21"/>
          <w:szCs w:val="21"/>
          <w:lang w:val="es-MX" w:eastAsia="es-MX"/>
        </w:rPr>
        <w:t xml:space="preserve">VIGÉSIMO. </w:t>
      </w:r>
      <w:r w:rsidRPr="004B340D">
        <w:rPr>
          <w:rFonts w:ascii="Tahoma" w:eastAsia="Times New Roman" w:hAnsi="Tahoma" w:cs="Tahoma"/>
          <w:bCs/>
          <w:sz w:val="21"/>
          <w:szCs w:val="21"/>
          <w:lang w:val="es-MX" w:eastAsia="es-MX"/>
        </w:rPr>
        <w:t xml:space="preserve">Que en el artículo 27 de la Ley que regula los procedimientos de entrega-recepción del Estado de Campeche y sus Municipios, se establece que la persona titular del Poder Judicial, creará una Comisión a más tardar sesenta días naturales antes de tomar posesión el titular entrante, para que se proceda con la </w:t>
      </w:r>
      <w:bookmarkStart w:id="16" w:name="OLE_LINK11"/>
      <w:bookmarkStart w:id="17" w:name="OLE_LINK12"/>
      <w:r w:rsidRPr="004B340D">
        <w:rPr>
          <w:rFonts w:ascii="Tahoma" w:eastAsia="Times New Roman" w:hAnsi="Tahoma" w:cs="Tahoma"/>
          <w:bCs/>
          <w:sz w:val="21"/>
          <w:szCs w:val="21"/>
          <w:lang w:val="es-MX" w:eastAsia="es-MX"/>
        </w:rPr>
        <w:t>transferencia de la información sobre el estado en que se encuentren los asuntos y recursos humanos, materiales y financieros de su competencia, así como de la situación que guarda la administración, desarrollo y cumplimiento de los programas, proyectos y, en su caso, obras públicas en proceso</w:t>
      </w:r>
      <w:bookmarkEnd w:id="16"/>
      <w:bookmarkEnd w:id="17"/>
      <w:r w:rsidRPr="004B340D">
        <w:rPr>
          <w:rFonts w:ascii="Tahoma" w:eastAsia="Times New Roman" w:hAnsi="Tahoma" w:cs="Tahoma"/>
          <w:bCs/>
          <w:sz w:val="21"/>
          <w:szCs w:val="21"/>
          <w:lang w:val="es-MX" w:eastAsia="es-MX"/>
        </w:rPr>
        <w:t>, de tal manera que al momento de concretarse la sustitución en la titularidad se pueda continuar de manera oportuna y eficiente la marcha de la actividad pública respectiva.</w:t>
      </w:r>
      <w:r w:rsidRPr="00C4316E">
        <w:rPr>
          <w:rFonts w:ascii="Tahoma" w:eastAsia="Times New Roman" w:hAnsi="Tahoma" w:cs="Tahoma"/>
          <w:bCs/>
          <w:sz w:val="21"/>
          <w:szCs w:val="21"/>
          <w:lang w:val="es-MX" w:eastAsia="es-MX"/>
        </w:rPr>
        <w:t xml:space="preserve"> </w:t>
      </w:r>
      <w:r w:rsidRPr="00C4316E">
        <w:rPr>
          <w:rFonts w:ascii="Tahoma" w:eastAsia="Times New Roman" w:hAnsi="Tahoma" w:cs="Tahoma"/>
          <w:sz w:val="21"/>
          <w:szCs w:val="21"/>
          <w:lang w:val="es-MX" w:eastAsia="es-MX"/>
        </w:rPr>
        <w:t xml:space="preserve">- - - - - - - - - - - - - - - - - - - - - - - - - - - - - - - - - - - - </w:t>
      </w:r>
    </w:p>
    <w:p w14:paraId="4E06A396" w14:textId="749B2D6C" w:rsidR="004B340D" w:rsidRPr="004B340D" w:rsidRDefault="004B340D" w:rsidP="00C4316E">
      <w:pPr>
        <w:spacing w:line="276" w:lineRule="auto"/>
        <w:ind w:left="142" w:right="-283"/>
        <w:jc w:val="both"/>
        <w:rPr>
          <w:rFonts w:ascii="Tahoma" w:eastAsia="Times New Roman" w:hAnsi="Tahoma" w:cs="Tahoma"/>
          <w:bCs/>
          <w:sz w:val="21"/>
          <w:szCs w:val="21"/>
          <w:lang w:val="es-MX" w:eastAsia="es-MX"/>
        </w:rPr>
      </w:pPr>
      <w:r w:rsidRPr="004B340D">
        <w:rPr>
          <w:rFonts w:ascii="Tahoma" w:eastAsia="Times New Roman" w:hAnsi="Tahoma" w:cs="Tahoma"/>
          <w:bCs/>
          <w:sz w:val="21"/>
          <w:szCs w:val="21"/>
          <w:lang w:val="es-MX" w:eastAsia="es-MX"/>
        </w:rPr>
        <w:br/>
        <w:t xml:space="preserve">Será a través de dicha Comisión la vía para que, durante el procedimiento preparatorio para la </w:t>
      </w:r>
      <w:r w:rsidRPr="004B340D">
        <w:rPr>
          <w:rFonts w:ascii="Tahoma" w:eastAsia="Times New Roman" w:hAnsi="Tahoma" w:cs="Tahoma"/>
          <w:bCs/>
          <w:sz w:val="21"/>
          <w:szCs w:val="21"/>
          <w:lang w:val="es-MX" w:eastAsia="es-MX"/>
        </w:rPr>
        <w:lastRenderedPageBreak/>
        <w:t>Entrega-Recepción Final, la o el Servidor Público Salien</w:t>
      </w:r>
      <w:r w:rsidR="00397FD1" w:rsidRPr="00C4316E">
        <w:rPr>
          <w:rFonts w:ascii="Tahoma" w:eastAsia="Times New Roman" w:hAnsi="Tahoma" w:cs="Tahoma"/>
          <w:bCs/>
          <w:sz w:val="21"/>
          <w:szCs w:val="21"/>
          <w:lang w:val="es-MX" w:eastAsia="es-MX"/>
        </w:rPr>
        <w:t>te brinde la información que le</w:t>
      </w:r>
      <w:r w:rsidRPr="004B340D">
        <w:rPr>
          <w:rFonts w:ascii="Tahoma" w:eastAsia="Times New Roman" w:hAnsi="Tahoma" w:cs="Tahoma"/>
          <w:bCs/>
          <w:sz w:val="21"/>
          <w:szCs w:val="21"/>
          <w:lang w:val="es-MX" w:eastAsia="es-MX"/>
        </w:rPr>
        <w:t xml:space="preserve"> corresponda, en el ámbito de su competencia.</w:t>
      </w:r>
      <w:r w:rsidRPr="00C4316E">
        <w:rPr>
          <w:rFonts w:ascii="Tahoma" w:eastAsia="Times New Roman" w:hAnsi="Tahoma" w:cs="Tahoma"/>
          <w:bCs/>
          <w:sz w:val="21"/>
          <w:szCs w:val="21"/>
          <w:lang w:val="es-MX" w:eastAsia="es-MX"/>
        </w:rPr>
        <w:t xml:space="preserve"> </w:t>
      </w:r>
      <w:r w:rsidRPr="00C4316E">
        <w:rPr>
          <w:rFonts w:ascii="Tahoma" w:eastAsia="Times New Roman" w:hAnsi="Tahoma" w:cs="Tahoma"/>
          <w:sz w:val="21"/>
          <w:szCs w:val="21"/>
          <w:lang w:val="es-MX" w:eastAsia="es-MX"/>
        </w:rPr>
        <w:t xml:space="preserve">- - - - - - - - - - - - - - - - - - - - - - - - - - - - - - - - - </w:t>
      </w:r>
    </w:p>
    <w:p w14:paraId="6FBE8988" w14:textId="77777777" w:rsidR="004B340D" w:rsidRPr="004B340D" w:rsidRDefault="004B340D" w:rsidP="00C4316E">
      <w:pPr>
        <w:spacing w:line="276" w:lineRule="auto"/>
        <w:ind w:left="142" w:right="-283"/>
        <w:jc w:val="both"/>
        <w:rPr>
          <w:rFonts w:ascii="Tahoma" w:eastAsia="Times New Roman" w:hAnsi="Tahoma" w:cs="Tahoma"/>
          <w:b/>
          <w:sz w:val="21"/>
          <w:szCs w:val="21"/>
          <w:lang w:val="es-MX" w:eastAsia="es-MX"/>
        </w:rPr>
      </w:pPr>
    </w:p>
    <w:p w14:paraId="7BAF10A7" w14:textId="77777777" w:rsidR="004B340D" w:rsidRPr="004B340D" w:rsidRDefault="004B340D" w:rsidP="00C4316E">
      <w:pPr>
        <w:spacing w:line="276" w:lineRule="auto"/>
        <w:ind w:left="142" w:right="-283"/>
        <w:jc w:val="both"/>
        <w:rPr>
          <w:rFonts w:ascii="Tahoma" w:eastAsia="Times New Roman" w:hAnsi="Tahoma" w:cs="Tahoma"/>
          <w:bCs/>
          <w:sz w:val="21"/>
          <w:szCs w:val="21"/>
          <w:lang w:val="es-MX" w:eastAsia="es-MX"/>
        </w:rPr>
      </w:pPr>
      <w:r w:rsidRPr="004B340D">
        <w:rPr>
          <w:rFonts w:ascii="Tahoma" w:eastAsia="Times New Roman" w:hAnsi="Tahoma" w:cs="Tahoma"/>
          <w:bCs/>
          <w:sz w:val="21"/>
          <w:szCs w:val="21"/>
          <w:lang w:val="es-MX" w:eastAsia="es-MX"/>
        </w:rPr>
        <w:t xml:space="preserve">Es por ello, que con fundamento en los artículos 8,14, fracción II, 110, 111, 125, fracción II, 204, fracción III, de la Ley Orgánica del Poder Judicial del Estado, los Plenos del Honorable Tribunal Superior de Justicia del Estado y del Consejo de la Judicatura Local expiden el siguiente: </w:t>
      </w:r>
      <w:r w:rsidRPr="00C4316E">
        <w:rPr>
          <w:rFonts w:ascii="Tahoma" w:eastAsia="Times New Roman" w:hAnsi="Tahoma" w:cs="Tahoma"/>
          <w:sz w:val="21"/>
          <w:szCs w:val="21"/>
          <w:lang w:val="es-MX" w:eastAsia="es-MX"/>
        </w:rPr>
        <w:t xml:space="preserve">- - - - - - </w:t>
      </w:r>
    </w:p>
    <w:p w14:paraId="061EC664" w14:textId="77777777" w:rsidR="004B340D" w:rsidRPr="004B340D" w:rsidRDefault="004B340D" w:rsidP="00C4316E">
      <w:pPr>
        <w:spacing w:line="276" w:lineRule="auto"/>
        <w:ind w:left="142" w:right="-283"/>
        <w:jc w:val="both"/>
        <w:rPr>
          <w:rFonts w:ascii="Tahoma" w:eastAsia="Times New Roman" w:hAnsi="Tahoma" w:cs="Tahoma"/>
          <w:sz w:val="21"/>
          <w:szCs w:val="21"/>
          <w:lang w:val="es-MX" w:eastAsia="es-MX"/>
        </w:rPr>
      </w:pPr>
    </w:p>
    <w:p w14:paraId="65AD9735" w14:textId="1B09618A" w:rsidR="004B340D" w:rsidRPr="004B340D" w:rsidRDefault="004B340D" w:rsidP="00C4316E">
      <w:pPr>
        <w:spacing w:line="276" w:lineRule="auto"/>
        <w:ind w:left="142" w:right="-283"/>
        <w:jc w:val="both"/>
        <w:rPr>
          <w:rFonts w:ascii="Tahoma" w:eastAsia="Times New Roman" w:hAnsi="Tahoma" w:cs="Tahoma"/>
          <w:b/>
          <w:sz w:val="21"/>
          <w:szCs w:val="21"/>
          <w:lang w:val="es-MX" w:eastAsia="es-MX"/>
        </w:rPr>
      </w:pPr>
      <w:r w:rsidRPr="004B340D">
        <w:rPr>
          <w:rFonts w:ascii="Tahoma" w:eastAsia="Times New Roman" w:hAnsi="Tahoma" w:cs="Tahoma"/>
          <w:b/>
          <w:sz w:val="21"/>
          <w:szCs w:val="21"/>
          <w:lang w:val="es-MX" w:eastAsia="es-MX"/>
        </w:rPr>
        <w:t>ACUER</w:t>
      </w:r>
      <w:r w:rsidRPr="00C4316E">
        <w:rPr>
          <w:rFonts w:ascii="Tahoma" w:eastAsia="Times New Roman" w:hAnsi="Tahoma" w:cs="Tahoma"/>
          <w:b/>
          <w:sz w:val="21"/>
          <w:szCs w:val="21"/>
          <w:lang w:val="es-MX" w:eastAsia="es-MX"/>
        </w:rPr>
        <w:t>DO GENERAL CONJUNTO NÚMERO 14</w:t>
      </w:r>
      <w:r w:rsidRPr="004B340D">
        <w:rPr>
          <w:rFonts w:ascii="Tahoma" w:eastAsia="Times New Roman" w:hAnsi="Tahoma" w:cs="Tahoma"/>
          <w:b/>
          <w:sz w:val="21"/>
          <w:szCs w:val="21"/>
          <w:lang w:val="es-MX" w:eastAsia="es-MX"/>
        </w:rPr>
        <w:t xml:space="preserve">/PTSJ-CJCAM/20-2021, DE LOS PLENOS DEL HONORABLE TRIBUNAL SUPERIOR DE JUSTICIA DEL ESTADO Y DEL CONSEJO DE LA JUDICATURA LOCAL, QUE CREA LA COMISIÓN ENCARGADA DE LA ELABORACIÓN DEL PROYECTO DE ENTREGA-RECEPCIÓN FINAL DE LA PRESIDENCIA </w:t>
      </w:r>
      <w:r w:rsidR="00135B2F" w:rsidRPr="00C4316E">
        <w:rPr>
          <w:rFonts w:ascii="Tahoma" w:eastAsia="Times New Roman" w:hAnsi="Tahoma" w:cs="Tahoma"/>
          <w:b/>
          <w:sz w:val="21"/>
          <w:szCs w:val="21"/>
          <w:lang w:val="es-MX" w:eastAsia="es-MX"/>
        </w:rPr>
        <w:t xml:space="preserve">DEL PODER </w:t>
      </w:r>
      <w:r w:rsidRPr="004B340D">
        <w:rPr>
          <w:rFonts w:ascii="Tahoma" w:eastAsia="Times New Roman" w:hAnsi="Tahoma" w:cs="Tahoma"/>
          <w:b/>
          <w:sz w:val="21"/>
          <w:szCs w:val="21"/>
          <w:lang w:val="es-MX" w:eastAsia="es-MX"/>
        </w:rPr>
        <w:t>JUDICIAL DEL ESTADO</w:t>
      </w:r>
      <w:r w:rsidR="00135B2F" w:rsidRPr="00C4316E">
        <w:rPr>
          <w:rFonts w:ascii="Tahoma" w:eastAsia="Times New Roman" w:hAnsi="Tahoma" w:cs="Tahoma"/>
          <w:b/>
          <w:sz w:val="21"/>
          <w:szCs w:val="21"/>
          <w:lang w:val="es-MX" w:eastAsia="es-MX"/>
        </w:rPr>
        <w:t xml:space="preserve"> DE CAMPECHE</w:t>
      </w:r>
      <w:r w:rsidRPr="004B340D">
        <w:rPr>
          <w:rFonts w:ascii="Tahoma" w:eastAsia="Times New Roman" w:hAnsi="Tahoma" w:cs="Tahoma"/>
          <w:b/>
          <w:sz w:val="21"/>
          <w:szCs w:val="21"/>
          <w:lang w:val="es-MX" w:eastAsia="es-MX"/>
        </w:rPr>
        <w:t>.</w:t>
      </w:r>
      <w:r w:rsidRPr="00C4316E">
        <w:rPr>
          <w:rFonts w:ascii="Tahoma" w:eastAsia="Times New Roman" w:hAnsi="Tahoma" w:cs="Tahoma"/>
          <w:b/>
          <w:sz w:val="21"/>
          <w:szCs w:val="21"/>
          <w:lang w:val="es-MX" w:eastAsia="es-MX"/>
        </w:rPr>
        <w:t xml:space="preserve"> - - - - - - - - - - - - - - - - - - - - - - - - - - - - - - </w:t>
      </w:r>
      <w:r w:rsidR="008C0979">
        <w:rPr>
          <w:rFonts w:ascii="Tahoma" w:eastAsia="Times New Roman" w:hAnsi="Tahoma" w:cs="Tahoma"/>
          <w:b/>
          <w:sz w:val="21"/>
          <w:szCs w:val="21"/>
          <w:lang w:val="es-MX" w:eastAsia="es-MX"/>
        </w:rPr>
        <w:t xml:space="preserve">- - </w:t>
      </w:r>
    </w:p>
    <w:p w14:paraId="4F8EC4E3" w14:textId="77777777" w:rsidR="004B340D" w:rsidRPr="004B340D" w:rsidRDefault="004B340D" w:rsidP="00C4316E">
      <w:pPr>
        <w:spacing w:line="276" w:lineRule="auto"/>
        <w:ind w:left="142" w:right="-283"/>
        <w:jc w:val="both"/>
        <w:rPr>
          <w:rFonts w:ascii="Tahoma" w:eastAsia="Times New Roman" w:hAnsi="Tahoma" w:cs="Tahoma"/>
          <w:b/>
          <w:sz w:val="21"/>
          <w:szCs w:val="21"/>
          <w:lang w:val="es-MX" w:eastAsia="es-MX"/>
        </w:rPr>
      </w:pPr>
    </w:p>
    <w:p w14:paraId="3324233D" w14:textId="51EFB982" w:rsidR="004B340D" w:rsidRPr="004B340D" w:rsidRDefault="004B340D" w:rsidP="00C4316E">
      <w:pPr>
        <w:spacing w:line="276" w:lineRule="auto"/>
        <w:ind w:left="142" w:right="-283"/>
        <w:jc w:val="both"/>
        <w:rPr>
          <w:rFonts w:ascii="Tahoma" w:eastAsia="Times New Roman" w:hAnsi="Tahoma" w:cs="Tahoma"/>
          <w:color w:val="000000"/>
          <w:sz w:val="21"/>
          <w:szCs w:val="21"/>
          <w:lang w:val="es-MX" w:eastAsia="es-MX"/>
        </w:rPr>
      </w:pPr>
      <w:r w:rsidRPr="004B340D">
        <w:rPr>
          <w:rFonts w:ascii="Tahoma" w:eastAsia="Times New Roman" w:hAnsi="Tahoma" w:cs="Tahoma"/>
          <w:b/>
          <w:sz w:val="21"/>
          <w:szCs w:val="21"/>
          <w:lang w:val="es-MX" w:eastAsia="es-MX"/>
        </w:rPr>
        <w:t>PRIMERO</w:t>
      </w:r>
      <w:r w:rsidRPr="004B340D">
        <w:rPr>
          <w:rFonts w:ascii="Tahoma" w:eastAsia="Times New Roman" w:hAnsi="Tahoma" w:cs="Tahoma"/>
          <w:sz w:val="21"/>
          <w:szCs w:val="21"/>
          <w:lang w:val="es-MX" w:eastAsia="es-MX"/>
        </w:rPr>
        <w:t xml:space="preserve">. Se crea la Comisión Encargada de la elaboración del proyecto de Entrega-Recepción Final de la Presidencia </w:t>
      </w:r>
      <w:r w:rsidR="00135B2F" w:rsidRPr="00C4316E">
        <w:rPr>
          <w:rFonts w:ascii="Tahoma" w:eastAsia="Times New Roman" w:hAnsi="Tahoma" w:cs="Tahoma"/>
          <w:sz w:val="21"/>
          <w:szCs w:val="21"/>
          <w:lang w:val="es-MX" w:eastAsia="es-MX"/>
        </w:rPr>
        <w:t xml:space="preserve">del </w:t>
      </w:r>
      <w:r w:rsidRPr="004B340D">
        <w:rPr>
          <w:rFonts w:ascii="Tahoma" w:eastAsia="Times New Roman" w:hAnsi="Tahoma" w:cs="Tahoma"/>
          <w:sz w:val="21"/>
          <w:szCs w:val="21"/>
          <w:lang w:val="es-MX" w:eastAsia="es-MX"/>
        </w:rPr>
        <w:t>Poder Judicial del Estado</w:t>
      </w:r>
      <w:r w:rsidR="00135B2F" w:rsidRPr="00C4316E">
        <w:rPr>
          <w:rFonts w:ascii="Tahoma" w:eastAsia="Times New Roman" w:hAnsi="Tahoma" w:cs="Tahoma"/>
          <w:sz w:val="21"/>
          <w:szCs w:val="21"/>
          <w:lang w:val="es-MX" w:eastAsia="es-MX"/>
        </w:rPr>
        <w:t xml:space="preserve"> de Campeche</w:t>
      </w:r>
      <w:r w:rsidRPr="004B340D">
        <w:rPr>
          <w:rFonts w:ascii="Tahoma" w:eastAsia="Times New Roman" w:hAnsi="Tahoma" w:cs="Tahoma"/>
          <w:sz w:val="21"/>
          <w:szCs w:val="21"/>
          <w:lang w:val="es-MX" w:eastAsia="es-MX"/>
        </w:rPr>
        <w:t xml:space="preserve">, como órgano auxiliar encargado de preparar, formular y dar cumplimiento al acto legal y administrativo mediante el cual el Presidente del </w:t>
      </w:r>
      <w:r w:rsidR="00135B2F" w:rsidRPr="004B340D">
        <w:rPr>
          <w:rFonts w:ascii="Tahoma" w:eastAsia="Times New Roman" w:hAnsi="Tahoma" w:cs="Tahoma"/>
          <w:sz w:val="21"/>
          <w:szCs w:val="21"/>
          <w:lang w:val="es-MX" w:eastAsia="es-MX"/>
        </w:rPr>
        <w:t>Poder Judicial del Estado</w:t>
      </w:r>
      <w:r w:rsidR="00135B2F" w:rsidRPr="00C4316E">
        <w:rPr>
          <w:rFonts w:ascii="Tahoma" w:eastAsia="Times New Roman" w:hAnsi="Tahoma" w:cs="Tahoma"/>
          <w:sz w:val="21"/>
          <w:szCs w:val="21"/>
          <w:lang w:val="es-MX" w:eastAsia="es-MX"/>
        </w:rPr>
        <w:t xml:space="preserve"> </w:t>
      </w:r>
      <w:r w:rsidRPr="004B340D">
        <w:rPr>
          <w:rFonts w:ascii="Tahoma" w:eastAsia="Times New Roman" w:hAnsi="Tahoma" w:cs="Tahoma"/>
          <w:sz w:val="21"/>
          <w:szCs w:val="21"/>
          <w:lang w:val="es-MX" w:eastAsia="es-MX"/>
        </w:rPr>
        <w:t>hará la transferencia a quien lo sustituya en sus funciones de forma ordenada, completa y oportuna, de la información</w:t>
      </w:r>
      <w:r w:rsidRPr="00C4316E">
        <w:rPr>
          <w:rFonts w:ascii="Tahoma" w:eastAsia="Times New Roman" w:hAnsi="Tahoma" w:cs="Tahoma"/>
          <w:sz w:val="21"/>
          <w:szCs w:val="21"/>
          <w:lang w:val="es-MX" w:eastAsia="es-MX"/>
        </w:rPr>
        <w:t xml:space="preserve">. - - - - - - - - - - - - - - - </w:t>
      </w:r>
      <w:r w:rsidR="00135B2F" w:rsidRPr="00C4316E">
        <w:rPr>
          <w:rFonts w:ascii="Tahoma" w:eastAsia="Times New Roman" w:hAnsi="Tahoma" w:cs="Tahoma"/>
          <w:sz w:val="21"/>
          <w:szCs w:val="21"/>
          <w:lang w:val="es-MX" w:eastAsia="es-MX"/>
        </w:rPr>
        <w:t xml:space="preserve">- - </w:t>
      </w:r>
    </w:p>
    <w:p w14:paraId="0C68AEC9" w14:textId="77777777" w:rsidR="004B340D" w:rsidRPr="004B340D" w:rsidRDefault="004B340D" w:rsidP="00C4316E">
      <w:pPr>
        <w:spacing w:line="276" w:lineRule="auto"/>
        <w:ind w:left="142" w:right="-283"/>
        <w:jc w:val="both"/>
        <w:rPr>
          <w:rFonts w:ascii="Tahoma" w:eastAsia="Times New Roman" w:hAnsi="Tahoma" w:cs="Tahoma"/>
          <w:sz w:val="21"/>
          <w:szCs w:val="21"/>
          <w:lang w:val="es-MX" w:eastAsia="es-MX"/>
        </w:rPr>
      </w:pPr>
    </w:p>
    <w:p w14:paraId="2705FD68" w14:textId="77777777" w:rsidR="004B340D" w:rsidRPr="004B340D" w:rsidRDefault="004B340D" w:rsidP="00C4316E">
      <w:pPr>
        <w:spacing w:line="276" w:lineRule="auto"/>
        <w:ind w:left="142" w:right="-283"/>
        <w:jc w:val="both"/>
        <w:rPr>
          <w:rFonts w:ascii="Tahoma" w:eastAsia="Times New Roman" w:hAnsi="Tahoma" w:cs="Tahoma"/>
          <w:color w:val="000000"/>
          <w:sz w:val="21"/>
          <w:szCs w:val="21"/>
          <w:lang w:val="es-MX" w:eastAsia="es-MX"/>
        </w:rPr>
      </w:pPr>
      <w:r w:rsidRPr="004B340D">
        <w:rPr>
          <w:rFonts w:ascii="Tahoma" w:eastAsia="Times New Roman" w:hAnsi="Tahoma" w:cs="Tahoma"/>
          <w:b/>
          <w:sz w:val="21"/>
          <w:szCs w:val="21"/>
          <w:lang w:val="es-MX" w:eastAsia="es-MX"/>
        </w:rPr>
        <w:t>SEGUNDO</w:t>
      </w:r>
      <w:r w:rsidRPr="004B340D">
        <w:rPr>
          <w:rFonts w:ascii="Tahoma" w:eastAsia="Times New Roman" w:hAnsi="Tahoma" w:cs="Tahoma"/>
          <w:sz w:val="21"/>
          <w:szCs w:val="21"/>
          <w:lang w:val="es-MX" w:eastAsia="es-MX"/>
        </w:rPr>
        <w:t xml:space="preserve">. La Comisión Encargada de la elaboración del proyecto de Entrega-Recepción Final de la Presidencia </w:t>
      </w:r>
      <w:r w:rsidR="00135B2F" w:rsidRPr="00C4316E">
        <w:rPr>
          <w:rFonts w:ascii="Tahoma" w:eastAsia="Times New Roman" w:hAnsi="Tahoma" w:cs="Tahoma"/>
          <w:sz w:val="21"/>
          <w:szCs w:val="21"/>
          <w:lang w:val="es-MX" w:eastAsia="es-MX"/>
        </w:rPr>
        <w:t xml:space="preserve">del </w:t>
      </w:r>
      <w:r w:rsidR="00135B2F" w:rsidRPr="004B340D">
        <w:rPr>
          <w:rFonts w:ascii="Tahoma" w:eastAsia="Times New Roman" w:hAnsi="Tahoma" w:cs="Tahoma"/>
          <w:sz w:val="21"/>
          <w:szCs w:val="21"/>
          <w:lang w:val="es-MX" w:eastAsia="es-MX"/>
        </w:rPr>
        <w:t>Poder Judicial del Estado</w:t>
      </w:r>
      <w:r w:rsidRPr="004B340D">
        <w:rPr>
          <w:rFonts w:ascii="Tahoma" w:eastAsia="Times New Roman" w:hAnsi="Tahoma" w:cs="Tahoma"/>
          <w:sz w:val="21"/>
          <w:szCs w:val="21"/>
          <w:lang w:val="es-MX" w:eastAsia="es-MX"/>
        </w:rPr>
        <w:t xml:space="preserve">, actuará conforme lo establezca </w:t>
      </w:r>
      <w:bookmarkStart w:id="18" w:name="OLE_LINK140"/>
      <w:bookmarkStart w:id="19" w:name="OLE_LINK141"/>
      <w:r w:rsidRPr="004B340D">
        <w:rPr>
          <w:rFonts w:ascii="Tahoma" w:eastAsia="Times New Roman" w:hAnsi="Tahoma" w:cs="Tahoma"/>
          <w:sz w:val="21"/>
          <w:szCs w:val="21"/>
          <w:lang w:val="es-MX" w:eastAsia="es-MX"/>
        </w:rPr>
        <w:t>la Ley de Entrega- Recepción del Estado de Campeche y sus Municipios, la Ley General de Archivos, la Ley General de Contabilidad Gubernamental, la Ley General de Responsabilidades Administrativas, la Ley de Archivos del Estado de Campeche, la Ley de Disciplina Financiera y Responsabilidad Hacendaria del Estado de Campeche y sus Municipios, la Ley de Procedimiento Administrativo para el Estado y los Municipios de Campeche y la Ley de Transparencia y Acceso a la Información Pública del Estado de Campeche, el Manual de Entrega-Recepción respectivo y los Acuerdos Generales correspondientes.</w:t>
      </w:r>
      <w:r w:rsidRPr="00C4316E">
        <w:rPr>
          <w:rFonts w:ascii="Tahoma" w:eastAsia="Times New Roman" w:hAnsi="Tahoma" w:cs="Tahoma"/>
          <w:sz w:val="21"/>
          <w:szCs w:val="21"/>
          <w:lang w:val="es-MX" w:eastAsia="es-MX"/>
        </w:rPr>
        <w:t xml:space="preserve"> - - - - - - - - - - - - - - - - - - - - - - - - - - - - - - - - - - - - - - - - - - - - - - - - - - - - </w:t>
      </w:r>
    </w:p>
    <w:bookmarkEnd w:id="18"/>
    <w:bookmarkEnd w:id="19"/>
    <w:p w14:paraId="2BD754F3" w14:textId="77777777" w:rsidR="004B340D" w:rsidRPr="004B340D" w:rsidRDefault="004B340D" w:rsidP="00C4316E">
      <w:pPr>
        <w:spacing w:line="276" w:lineRule="auto"/>
        <w:ind w:left="142" w:right="-283"/>
        <w:rPr>
          <w:rFonts w:ascii="Tahoma" w:eastAsia="Times New Roman" w:hAnsi="Tahoma" w:cs="Tahoma"/>
          <w:sz w:val="21"/>
          <w:szCs w:val="21"/>
          <w:lang w:val="es-MX" w:eastAsia="es-MX"/>
        </w:rPr>
      </w:pPr>
    </w:p>
    <w:p w14:paraId="7EE2C3C4" w14:textId="4459CFD8" w:rsidR="004B340D" w:rsidRPr="004B340D" w:rsidRDefault="004B340D" w:rsidP="00C4316E">
      <w:pPr>
        <w:spacing w:line="276" w:lineRule="auto"/>
        <w:ind w:left="142" w:right="-283"/>
        <w:jc w:val="both"/>
        <w:rPr>
          <w:rFonts w:ascii="Tahoma" w:eastAsia="Times New Roman" w:hAnsi="Tahoma" w:cs="Tahoma"/>
          <w:sz w:val="21"/>
          <w:szCs w:val="21"/>
          <w:lang w:val="es-MX" w:eastAsia="es-MX"/>
        </w:rPr>
      </w:pPr>
      <w:r w:rsidRPr="004B340D">
        <w:rPr>
          <w:rFonts w:ascii="Tahoma" w:eastAsia="Times New Roman" w:hAnsi="Tahoma" w:cs="Tahoma"/>
          <w:b/>
          <w:sz w:val="21"/>
          <w:szCs w:val="21"/>
          <w:lang w:val="es-MX" w:eastAsia="es-MX"/>
        </w:rPr>
        <w:t>TERCERO</w:t>
      </w:r>
      <w:r w:rsidRPr="004B340D">
        <w:rPr>
          <w:rFonts w:ascii="Tahoma" w:eastAsia="Times New Roman" w:hAnsi="Tahoma" w:cs="Tahoma"/>
          <w:sz w:val="21"/>
          <w:szCs w:val="21"/>
          <w:lang w:val="es-MX" w:eastAsia="es-MX"/>
        </w:rPr>
        <w:t>. La Comisión Encargada de la elaboración del proyecto de Entrega-Recepción de la Presidencia del Poder Judicial del Estado, estará integrad</w:t>
      </w:r>
      <w:r w:rsidR="00397FD1" w:rsidRPr="00C4316E">
        <w:rPr>
          <w:rFonts w:ascii="Tahoma" w:eastAsia="Times New Roman" w:hAnsi="Tahoma" w:cs="Tahoma"/>
          <w:sz w:val="21"/>
          <w:szCs w:val="21"/>
          <w:lang w:val="es-MX" w:eastAsia="es-MX"/>
        </w:rPr>
        <w:t>a</w:t>
      </w:r>
      <w:r w:rsidRPr="004B340D">
        <w:rPr>
          <w:rFonts w:ascii="Tahoma" w:eastAsia="Times New Roman" w:hAnsi="Tahoma" w:cs="Tahoma"/>
          <w:sz w:val="21"/>
          <w:szCs w:val="21"/>
          <w:lang w:val="es-MX" w:eastAsia="es-MX"/>
        </w:rPr>
        <w:t xml:space="preserve"> por cinco miembros y conformad</w:t>
      </w:r>
      <w:r w:rsidR="00397FD1" w:rsidRPr="00C4316E">
        <w:rPr>
          <w:rFonts w:ascii="Tahoma" w:eastAsia="Times New Roman" w:hAnsi="Tahoma" w:cs="Tahoma"/>
          <w:sz w:val="21"/>
          <w:szCs w:val="21"/>
          <w:lang w:val="es-MX" w:eastAsia="es-MX"/>
        </w:rPr>
        <w:t>a</w:t>
      </w:r>
      <w:r w:rsidRPr="004B340D">
        <w:rPr>
          <w:rFonts w:ascii="Tahoma" w:eastAsia="Times New Roman" w:hAnsi="Tahoma" w:cs="Tahoma"/>
          <w:sz w:val="21"/>
          <w:szCs w:val="21"/>
          <w:lang w:val="es-MX" w:eastAsia="es-MX"/>
        </w:rPr>
        <w:t xml:space="preserve"> de la siguiente manera:</w:t>
      </w:r>
      <w:r w:rsidRPr="00C4316E">
        <w:rPr>
          <w:rFonts w:ascii="Tahoma" w:eastAsia="Times New Roman" w:hAnsi="Tahoma" w:cs="Tahoma"/>
          <w:sz w:val="21"/>
          <w:szCs w:val="21"/>
          <w:lang w:val="es-MX" w:eastAsia="es-MX"/>
        </w:rPr>
        <w:t xml:space="preserve"> - - - - - - - - - - - - - - - - - - - - - - - - - - - - - - - - - - - - </w:t>
      </w:r>
      <w:r w:rsidR="008C0979">
        <w:rPr>
          <w:rFonts w:ascii="Tahoma" w:eastAsia="Times New Roman" w:hAnsi="Tahoma" w:cs="Tahoma"/>
          <w:sz w:val="21"/>
          <w:szCs w:val="21"/>
          <w:lang w:val="es-MX" w:eastAsia="es-MX"/>
        </w:rPr>
        <w:t xml:space="preserve">- - - - - - - - - - - - - - </w:t>
      </w:r>
    </w:p>
    <w:p w14:paraId="5C7D4012" w14:textId="77777777" w:rsidR="004B340D" w:rsidRPr="004B340D" w:rsidRDefault="004B340D" w:rsidP="00C4316E">
      <w:pPr>
        <w:spacing w:line="276" w:lineRule="auto"/>
        <w:ind w:left="142" w:right="-283"/>
        <w:jc w:val="both"/>
        <w:rPr>
          <w:rFonts w:ascii="Tahoma" w:eastAsia="Times New Roman" w:hAnsi="Tahoma" w:cs="Tahoma"/>
          <w:sz w:val="21"/>
          <w:szCs w:val="21"/>
          <w:lang w:val="es-MX" w:eastAsia="es-MX"/>
        </w:rPr>
      </w:pPr>
    </w:p>
    <w:p w14:paraId="4C0FD4C5" w14:textId="77777777" w:rsidR="004B340D" w:rsidRPr="00C4316E" w:rsidRDefault="004B340D" w:rsidP="00C4316E">
      <w:pPr>
        <w:pStyle w:val="Prrafodelista"/>
        <w:numPr>
          <w:ilvl w:val="0"/>
          <w:numId w:val="21"/>
        </w:numPr>
        <w:spacing w:line="276" w:lineRule="auto"/>
        <w:ind w:right="-283"/>
        <w:jc w:val="both"/>
        <w:rPr>
          <w:rFonts w:ascii="Tahoma" w:eastAsia="Times New Roman" w:hAnsi="Tahoma" w:cs="Tahoma"/>
          <w:color w:val="000000"/>
          <w:sz w:val="21"/>
          <w:szCs w:val="21"/>
          <w:lang w:eastAsia="es-MX"/>
        </w:rPr>
      </w:pPr>
      <w:r w:rsidRPr="00C4316E">
        <w:rPr>
          <w:rFonts w:ascii="Tahoma" w:eastAsia="Times New Roman" w:hAnsi="Tahoma" w:cs="Tahoma"/>
          <w:sz w:val="21"/>
          <w:szCs w:val="21"/>
          <w:lang w:eastAsia="es-MX"/>
        </w:rPr>
        <w:t xml:space="preserve">Un representante de la Presidencia, el cual será designado por el Presidente </w:t>
      </w:r>
      <w:r w:rsidR="00135B2F" w:rsidRPr="00C4316E">
        <w:rPr>
          <w:rFonts w:ascii="Tahoma" w:eastAsia="Times New Roman" w:hAnsi="Tahoma" w:cs="Tahoma"/>
          <w:sz w:val="21"/>
          <w:szCs w:val="21"/>
          <w:lang w:eastAsia="es-MX"/>
        </w:rPr>
        <w:t xml:space="preserve">del </w:t>
      </w:r>
      <w:r w:rsidR="00135B2F" w:rsidRPr="004B340D">
        <w:rPr>
          <w:rFonts w:ascii="Tahoma" w:eastAsia="Times New Roman" w:hAnsi="Tahoma" w:cs="Tahoma"/>
          <w:sz w:val="21"/>
          <w:szCs w:val="21"/>
          <w:lang w:eastAsia="es-MX"/>
        </w:rPr>
        <w:t>Poder Judicial del Estado</w:t>
      </w:r>
      <w:r w:rsidRPr="00C4316E">
        <w:rPr>
          <w:rFonts w:ascii="Tahoma" w:eastAsia="Times New Roman" w:hAnsi="Tahoma" w:cs="Tahoma"/>
          <w:sz w:val="21"/>
          <w:szCs w:val="21"/>
          <w:lang w:eastAsia="es-MX"/>
        </w:rPr>
        <w:t xml:space="preserve">, el cual presidirá la Comisión y vigilará la elaboración del documento y que se acompañen los anexos, con el que se materialice formalmente el acto de entrega recepción. </w:t>
      </w:r>
    </w:p>
    <w:p w14:paraId="1662686E" w14:textId="77777777" w:rsidR="004B340D" w:rsidRPr="00C4316E" w:rsidRDefault="004B340D" w:rsidP="00C4316E">
      <w:pPr>
        <w:pStyle w:val="Prrafodelista"/>
        <w:numPr>
          <w:ilvl w:val="0"/>
          <w:numId w:val="21"/>
        </w:numPr>
        <w:spacing w:line="276" w:lineRule="auto"/>
        <w:ind w:right="-283"/>
        <w:jc w:val="both"/>
        <w:rPr>
          <w:rFonts w:ascii="Tahoma" w:eastAsia="Times New Roman" w:hAnsi="Tahoma" w:cs="Tahoma"/>
          <w:sz w:val="21"/>
          <w:szCs w:val="21"/>
          <w:lang w:eastAsia="es-MX"/>
        </w:rPr>
      </w:pPr>
      <w:bookmarkStart w:id="20" w:name="OLE_LINK174"/>
      <w:bookmarkStart w:id="21" w:name="OLE_LINK175"/>
      <w:r w:rsidRPr="00C4316E">
        <w:rPr>
          <w:rFonts w:ascii="Tahoma" w:eastAsia="Times New Roman" w:hAnsi="Tahoma" w:cs="Tahoma"/>
          <w:sz w:val="21"/>
          <w:szCs w:val="21"/>
          <w:lang w:eastAsia="es-MX"/>
        </w:rPr>
        <w:t xml:space="preserve">La o el Titular de la Secretaría General de Acuerdos del Honorable Tribunal Superior de Justicia del Estado; </w:t>
      </w:r>
    </w:p>
    <w:p w14:paraId="584CF5C9" w14:textId="77777777" w:rsidR="004B340D" w:rsidRPr="00C4316E" w:rsidRDefault="004B340D" w:rsidP="00C4316E">
      <w:pPr>
        <w:pStyle w:val="Prrafodelista"/>
        <w:numPr>
          <w:ilvl w:val="0"/>
          <w:numId w:val="21"/>
        </w:numPr>
        <w:spacing w:line="276" w:lineRule="auto"/>
        <w:ind w:right="-283"/>
        <w:jc w:val="both"/>
        <w:rPr>
          <w:rFonts w:ascii="Tahoma" w:eastAsia="Times New Roman" w:hAnsi="Tahoma" w:cs="Tahoma"/>
          <w:sz w:val="21"/>
          <w:szCs w:val="21"/>
          <w:lang w:eastAsia="es-MX"/>
        </w:rPr>
      </w:pPr>
      <w:r w:rsidRPr="00C4316E">
        <w:rPr>
          <w:rFonts w:ascii="Tahoma" w:eastAsia="Times New Roman" w:hAnsi="Tahoma" w:cs="Tahoma"/>
          <w:sz w:val="21"/>
          <w:szCs w:val="21"/>
          <w:lang w:eastAsia="es-MX"/>
        </w:rPr>
        <w:t xml:space="preserve">La o el Titular de la Secretaría Ejecutiva del Consejo de la Judicatura Local; </w:t>
      </w:r>
    </w:p>
    <w:bookmarkEnd w:id="20"/>
    <w:bookmarkEnd w:id="21"/>
    <w:p w14:paraId="1B7E1835" w14:textId="77777777" w:rsidR="004B340D" w:rsidRPr="00C4316E" w:rsidRDefault="004B340D" w:rsidP="00C4316E">
      <w:pPr>
        <w:pStyle w:val="Prrafodelista"/>
        <w:numPr>
          <w:ilvl w:val="0"/>
          <w:numId w:val="21"/>
        </w:numPr>
        <w:spacing w:line="276" w:lineRule="auto"/>
        <w:ind w:right="-283"/>
        <w:jc w:val="both"/>
        <w:rPr>
          <w:rFonts w:ascii="Tahoma" w:eastAsia="Times New Roman" w:hAnsi="Tahoma" w:cs="Tahoma"/>
          <w:sz w:val="21"/>
          <w:szCs w:val="21"/>
          <w:lang w:eastAsia="es-MX"/>
        </w:rPr>
      </w:pPr>
      <w:r w:rsidRPr="00C4316E">
        <w:rPr>
          <w:rFonts w:ascii="Tahoma" w:eastAsia="Times New Roman" w:hAnsi="Tahoma" w:cs="Tahoma"/>
          <w:sz w:val="21"/>
          <w:szCs w:val="21"/>
          <w:lang w:eastAsia="es-MX"/>
        </w:rPr>
        <w:t>La o el Titular de la Oficialía Mayor, y</w:t>
      </w:r>
    </w:p>
    <w:p w14:paraId="4F736A37" w14:textId="77777777" w:rsidR="004B340D" w:rsidRPr="00C4316E" w:rsidRDefault="004B340D" w:rsidP="00C4316E">
      <w:pPr>
        <w:pStyle w:val="Prrafodelista"/>
        <w:numPr>
          <w:ilvl w:val="0"/>
          <w:numId w:val="21"/>
        </w:numPr>
        <w:spacing w:line="276" w:lineRule="auto"/>
        <w:ind w:right="-283"/>
        <w:jc w:val="both"/>
        <w:rPr>
          <w:rFonts w:ascii="Tahoma" w:eastAsia="Times New Roman" w:hAnsi="Tahoma" w:cs="Tahoma"/>
          <w:sz w:val="21"/>
          <w:szCs w:val="21"/>
          <w:lang w:eastAsia="es-MX"/>
        </w:rPr>
      </w:pPr>
      <w:r w:rsidRPr="00C4316E">
        <w:rPr>
          <w:rFonts w:ascii="Tahoma" w:eastAsia="Times New Roman" w:hAnsi="Tahoma" w:cs="Tahoma"/>
          <w:sz w:val="21"/>
          <w:szCs w:val="21"/>
          <w:lang w:eastAsia="es-MX"/>
        </w:rPr>
        <w:t>La o el Titular de la Dirección de Planeación quien fungirá como Secretaría Técnica.</w:t>
      </w:r>
    </w:p>
    <w:p w14:paraId="19BEAC54" w14:textId="77777777" w:rsidR="004B340D" w:rsidRPr="004B340D" w:rsidRDefault="004B340D" w:rsidP="00C4316E">
      <w:pPr>
        <w:spacing w:line="276" w:lineRule="auto"/>
        <w:ind w:left="142" w:right="-283"/>
        <w:jc w:val="both"/>
        <w:rPr>
          <w:rFonts w:ascii="Tahoma" w:eastAsia="Times New Roman" w:hAnsi="Tahoma" w:cs="Tahoma"/>
          <w:sz w:val="21"/>
          <w:szCs w:val="21"/>
          <w:lang w:val="es-MX" w:eastAsia="es-MX"/>
        </w:rPr>
      </w:pPr>
    </w:p>
    <w:p w14:paraId="42E5DF04" w14:textId="448775B9" w:rsidR="004B340D" w:rsidRPr="004B340D" w:rsidRDefault="004B340D" w:rsidP="00C4316E">
      <w:pPr>
        <w:spacing w:line="276" w:lineRule="auto"/>
        <w:ind w:left="142" w:right="-283"/>
        <w:jc w:val="both"/>
        <w:rPr>
          <w:rFonts w:ascii="Tahoma" w:eastAsia="Times New Roman" w:hAnsi="Tahoma" w:cs="Tahoma"/>
          <w:sz w:val="21"/>
          <w:szCs w:val="21"/>
          <w:lang w:val="es-MX" w:eastAsia="es-MX"/>
        </w:rPr>
      </w:pPr>
      <w:r w:rsidRPr="004B340D">
        <w:rPr>
          <w:rFonts w:ascii="Tahoma" w:eastAsia="Times New Roman" w:hAnsi="Tahoma" w:cs="Tahoma"/>
          <w:sz w:val="21"/>
          <w:szCs w:val="21"/>
          <w:lang w:val="es-MX" w:eastAsia="es-MX"/>
        </w:rPr>
        <w:t xml:space="preserve">La Comisión deberá contar con toda la información, veraz, oportuna, transparente y documentada de los órganos administrativos  responsables de la administración de los recursos humanos, materiales y financieros del Poder Judicial del Estado, y de la situación que guardan los programas, proyectos y, en su caso, obras públicas en proceso. </w:t>
      </w:r>
      <w:r w:rsidRPr="00C4316E">
        <w:rPr>
          <w:rFonts w:ascii="Tahoma" w:eastAsia="Times New Roman" w:hAnsi="Tahoma" w:cs="Tahoma"/>
          <w:sz w:val="21"/>
          <w:szCs w:val="21"/>
          <w:lang w:val="es-MX" w:eastAsia="es-MX"/>
        </w:rPr>
        <w:t xml:space="preserve">- - - - - - - - - - - - - - - - - - - - - - </w:t>
      </w:r>
    </w:p>
    <w:p w14:paraId="07A987C1" w14:textId="77777777" w:rsidR="004B340D" w:rsidRPr="004B340D" w:rsidRDefault="004B340D" w:rsidP="00C4316E">
      <w:pPr>
        <w:spacing w:line="276" w:lineRule="auto"/>
        <w:ind w:left="142" w:right="-283"/>
        <w:jc w:val="both"/>
        <w:rPr>
          <w:rFonts w:ascii="Tahoma" w:eastAsia="Times New Roman" w:hAnsi="Tahoma" w:cs="Tahoma"/>
          <w:sz w:val="21"/>
          <w:szCs w:val="21"/>
          <w:lang w:val="es-MX" w:eastAsia="es-MX"/>
        </w:rPr>
      </w:pPr>
    </w:p>
    <w:p w14:paraId="0DC9AECA" w14:textId="1BBC1566" w:rsidR="004B340D" w:rsidRPr="004B340D" w:rsidRDefault="004B340D" w:rsidP="00C4316E">
      <w:pPr>
        <w:spacing w:line="276" w:lineRule="auto"/>
        <w:ind w:left="142" w:right="-283"/>
        <w:jc w:val="both"/>
        <w:rPr>
          <w:rFonts w:ascii="Tahoma" w:eastAsia="Times New Roman" w:hAnsi="Tahoma" w:cs="Tahoma"/>
          <w:sz w:val="21"/>
          <w:szCs w:val="21"/>
          <w:lang w:val="es-MX" w:eastAsia="es-MX"/>
        </w:rPr>
      </w:pPr>
      <w:r w:rsidRPr="004B340D">
        <w:rPr>
          <w:rFonts w:ascii="Tahoma" w:eastAsia="Times New Roman" w:hAnsi="Tahoma" w:cs="Tahoma"/>
          <w:sz w:val="21"/>
          <w:szCs w:val="21"/>
          <w:lang w:val="es-MX" w:eastAsia="es-MX"/>
        </w:rPr>
        <w:t xml:space="preserve">Las áreas administrativas a solicitud y/o requerimientos </w:t>
      </w:r>
      <w:r w:rsidR="00397FD1" w:rsidRPr="00C4316E">
        <w:rPr>
          <w:rFonts w:ascii="Tahoma" w:eastAsia="Times New Roman" w:hAnsi="Tahoma" w:cs="Tahoma"/>
          <w:sz w:val="21"/>
          <w:szCs w:val="21"/>
          <w:lang w:val="es-MX" w:eastAsia="es-MX"/>
        </w:rPr>
        <w:t>de la Oficialía Mayor, Secretarí</w:t>
      </w:r>
      <w:r w:rsidRPr="004B340D">
        <w:rPr>
          <w:rFonts w:ascii="Tahoma" w:eastAsia="Times New Roman" w:hAnsi="Tahoma" w:cs="Tahoma"/>
          <w:sz w:val="21"/>
          <w:szCs w:val="21"/>
          <w:lang w:val="es-MX" w:eastAsia="es-MX"/>
        </w:rPr>
        <w:t>a Ejecutiva o Secr</w:t>
      </w:r>
      <w:r w:rsidR="00397FD1" w:rsidRPr="00C4316E">
        <w:rPr>
          <w:rFonts w:ascii="Tahoma" w:eastAsia="Times New Roman" w:hAnsi="Tahoma" w:cs="Tahoma"/>
          <w:sz w:val="21"/>
          <w:szCs w:val="21"/>
          <w:lang w:val="es-MX" w:eastAsia="es-MX"/>
        </w:rPr>
        <w:t>etarí</w:t>
      </w:r>
      <w:r w:rsidRPr="004B340D">
        <w:rPr>
          <w:rFonts w:ascii="Tahoma" w:eastAsia="Times New Roman" w:hAnsi="Tahoma" w:cs="Tahoma"/>
          <w:sz w:val="21"/>
          <w:szCs w:val="21"/>
          <w:lang w:val="es-MX" w:eastAsia="es-MX"/>
        </w:rPr>
        <w:t xml:space="preserve">a General de Acuerdos,  según sea el ámbito de competencias, proporcionarán de forma  sistematizada y dentro del plazo otorgado para ello la información requerida. </w:t>
      </w:r>
      <w:r w:rsidRPr="00C4316E">
        <w:rPr>
          <w:rFonts w:ascii="Tahoma" w:eastAsia="Times New Roman" w:hAnsi="Tahoma" w:cs="Tahoma"/>
          <w:sz w:val="21"/>
          <w:szCs w:val="21"/>
          <w:lang w:val="es-MX" w:eastAsia="es-MX"/>
        </w:rPr>
        <w:t xml:space="preserve">- - - - - - - - </w:t>
      </w:r>
    </w:p>
    <w:p w14:paraId="0D432D4A" w14:textId="77777777" w:rsidR="004B340D" w:rsidRPr="004B340D" w:rsidRDefault="004B340D" w:rsidP="00C4316E">
      <w:pPr>
        <w:spacing w:line="276" w:lineRule="auto"/>
        <w:ind w:left="142" w:right="-283"/>
        <w:jc w:val="both"/>
        <w:rPr>
          <w:rFonts w:ascii="Tahoma" w:eastAsia="Times New Roman" w:hAnsi="Tahoma" w:cs="Tahoma"/>
          <w:sz w:val="21"/>
          <w:szCs w:val="21"/>
          <w:lang w:val="es-MX" w:eastAsia="es-MX"/>
        </w:rPr>
      </w:pPr>
    </w:p>
    <w:p w14:paraId="652D224F" w14:textId="198D9FB5" w:rsidR="004B340D" w:rsidRPr="004B340D" w:rsidRDefault="004B340D" w:rsidP="00C4316E">
      <w:pPr>
        <w:spacing w:line="276" w:lineRule="auto"/>
        <w:ind w:left="142" w:right="-283"/>
        <w:jc w:val="both"/>
        <w:rPr>
          <w:rFonts w:ascii="Tahoma" w:eastAsia="Times New Roman" w:hAnsi="Tahoma" w:cs="Tahoma"/>
          <w:sz w:val="21"/>
          <w:szCs w:val="21"/>
          <w:lang w:val="es-MX" w:eastAsia="es-MX"/>
        </w:rPr>
      </w:pPr>
      <w:r w:rsidRPr="004B340D">
        <w:rPr>
          <w:rFonts w:ascii="Tahoma" w:eastAsia="Times New Roman" w:hAnsi="Tahoma" w:cs="Tahoma"/>
          <w:sz w:val="21"/>
          <w:szCs w:val="21"/>
          <w:lang w:val="es-MX" w:eastAsia="es-MX"/>
        </w:rPr>
        <w:lastRenderedPageBreak/>
        <w:t>La o el Titular de la Contraloría del Poder Judicial del Estado, intervendrá conforme a sus facultades y atendiendo a lo qu</w:t>
      </w:r>
      <w:r w:rsidR="00B246C6">
        <w:rPr>
          <w:rFonts w:ascii="Tahoma" w:eastAsia="Times New Roman" w:hAnsi="Tahoma" w:cs="Tahoma"/>
          <w:sz w:val="21"/>
          <w:szCs w:val="21"/>
          <w:lang w:val="es-MX" w:eastAsia="es-MX"/>
        </w:rPr>
        <w:t>e establezca la Ley de Entrega-</w:t>
      </w:r>
      <w:r w:rsidRPr="004B340D">
        <w:rPr>
          <w:rFonts w:ascii="Tahoma" w:eastAsia="Times New Roman" w:hAnsi="Tahoma" w:cs="Tahoma"/>
          <w:sz w:val="21"/>
          <w:szCs w:val="21"/>
          <w:lang w:val="es-MX" w:eastAsia="es-MX"/>
        </w:rPr>
        <w:t>Recepción del Estado de Campeche y sus Municipios, y el Manual de Entrega-Recepción del Poder Judicial del Estado.</w:t>
      </w:r>
      <w:r w:rsidRPr="00C4316E">
        <w:rPr>
          <w:rFonts w:ascii="Tahoma" w:eastAsia="Times New Roman" w:hAnsi="Tahoma" w:cs="Tahoma"/>
          <w:sz w:val="21"/>
          <w:szCs w:val="21"/>
          <w:lang w:val="es-MX" w:eastAsia="es-MX"/>
        </w:rPr>
        <w:t xml:space="preserve"> - - - </w:t>
      </w:r>
    </w:p>
    <w:p w14:paraId="0F8A13E8" w14:textId="77777777" w:rsidR="004B340D" w:rsidRPr="004B340D" w:rsidRDefault="004B340D" w:rsidP="00C4316E">
      <w:pPr>
        <w:spacing w:line="276" w:lineRule="auto"/>
        <w:ind w:left="142" w:right="-283"/>
        <w:jc w:val="both"/>
        <w:rPr>
          <w:rFonts w:ascii="Tahoma" w:eastAsia="Times New Roman" w:hAnsi="Tahoma" w:cs="Tahoma"/>
          <w:sz w:val="21"/>
          <w:szCs w:val="21"/>
          <w:lang w:val="es-MX" w:eastAsia="es-MX"/>
        </w:rPr>
      </w:pPr>
    </w:p>
    <w:p w14:paraId="3F2A71A4" w14:textId="77777777" w:rsidR="004B340D" w:rsidRPr="004B340D" w:rsidRDefault="004B340D" w:rsidP="00C4316E">
      <w:pPr>
        <w:spacing w:line="276" w:lineRule="auto"/>
        <w:ind w:left="142" w:right="-283"/>
        <w:jc w:val="both"/>
        <w:rPr>
          <w:rFonts w:ascii="Tahoma" w:eastAsia="Times New Roman" w:hAnsi="Tahoma" w:cs="Tahoma"/>
          <w:sz w:val="21"/>
          <w:szCs w:val="21"/>
          <w:lang w:val="es-MX" w:eastAsia="es-MX"/>
        </w:rPr>
      </w:pPr>
      <w:r w:rsidRPr="004B340D">
        <w:rPr>
          <w:rFonts w:ascii="Tahoma" w:eastAsia="Times New Roman" w:hAnsi="Tahoma" w:cs="Tahoma"/>
          <w:b/>
          <w:sz w:val="21"/>
          <w:szCs w:val="21"/>
          <w:lang w:val="es-MX" w:eastAsia="es-MX"/>
        </w:rPr>
        <w:t>CUARTO</w:t>
      </w:r>
      <w:r w:rsidRPr="004B340D">
        <w:rPr>
          <w:rFonts w:ascii="Tahoma" w:eastAsia="Times New Roman" w:hAnsi="Tahoma" w:cs="Tahoma"/>
          <w:sz w:val="21"/>
          <w:szCs w:val="21"/>
          <w:lang w:val="es-MX" w:eastAsia="es-MX"/>
        </w:rPr>
        <w:t xml:space="preserve">. </w:t>
      </w:r>
      <w:r w:rsidR="00236A5F" w:rsidRPr="00C4316E">
        <w:rPr>
          <w:rFonts w:ascii="Tahoma" w:eastAsia="Times New Roman" w:hAnsi="Tahoma" w:cs="Tahoma"/>
          <w:sz w:val="21"/>
          <w:szCs w:val="21"/>
          <w:lang w:val="es-MX" w:eastAsia="es-MX"/>
        </w:rPr>
        <w:t>La Comisión Encargada</w:t>
      </w:r>
      <w:r w:rsidRPr="004B340D">
        <w:rPr>
          <w:rFonts w:ascii="Tahoma" w:eastAsia="Times New Roman" w:hAnsi="Tahoma" w:cs="Tahoma"/>
          <w:sz w:val="21"/>
          <w:szCs w:val="21"/>
          <w:lang w:val="es-MX" w:eastAsia="es-MX"/>
        </w:rPr>
        <w:t xml:space="preserve"> del proyecto del Acta de Entrega-Recepción,  y sus anexos de soporte,  de la Presidencia del Poder Judicial del Estado, deberá realizar su programa de trabajo que contendrá cuando menos los objetivos, metas y actividades específicas que permita realizar de mane</w:t>
      </w:r>
      <w:r w:rsidR="00397FD1" w:rsidRPr="00C4316E">
        <w:rPr>
          <w:rFonts w:ascii="Tahoma" w:eastAsia="Times New Roman" w:hAnsi="Tahoma" w:cs="Tahoma"/>
          <w:sz w:val="21"/>
          <w:szCs w:val="21"/>
          <w:lang w:val="es-MX" w:eastAsia="es-MX"/>
        </w:rPr>
        <w:t>ra oportuna y eficaz la entrega-</w:t>
      </w:r>
      <w:r w:rsidRPr="004B340D">
        <w:rPr>
          <w:rFonts w:ascii="Tahoma" w:eastAsia="Times New Roman" w:hAnsi="Tahoma" w:cs="Tahoma"/>
          <w:sz w:val="21"/>
          <w:szCs w:val="21"/>
          <w:lang w:val="es-MX" w:eastAsia="es-MX"/>
        </w:rPr>
        <w:t xml:space="preserve">recepción respectiva, el cual deberá ser aprobado por el Presidente del </w:t>
      </w:r>
      <w:r w:rsidR="00135B2F" w:rsidRPr="004B340D">
        <w:rPr>
          <w:rFonts w:ascii="Tahoma" w:eastAsia="Times New Roman" w:hAnsi="Tahoma" w:cs="Tahoma"/>
          <w:sz w:val="21"/>
          <w:szCs w:val="21"/>
          <w:lang w:val="es-MX" w:eastAsia="es-MX"/>
        </w:rPr>
        <w:t>Poder Judicial del Estado</w:t>
      </w:r>
      <w:r w:rsidR="00135B2F" w:rsidRPr="00C4316E">
        <w:rPr>
          <w:rFonts w:ascii="Tahoma" w:eastAsia="Times New Roman" w:hAnsi="Tahoma" w:cs="Tahoma"/>
          <w:sz w:val="21"/>
          <w:szCs w:val="21"/>
          <w:lang w:val="es-MX" w:eastAsia="es-MX"/>
        </w:rPr>
        <w:t xml:space="preserve"> de Campeche</w:t>
      </w:r>
      <w:r w:rsidRPr="004B340D">
        <w:rPr>
          <w:rFonts w:ascii="Tahoma" w:eastAsia="Times New Roman" w:hAnsi="Tahoma" w:cs="Tahoma"/>
          <w:sz w:val="21"/>
          <w:szCs w:val="21"/>
          <w:lang w:val="es-MX" w:eastAsia="es-MX"/>
        </w:rPr>
        <w:t>.</w:t>
      </w:r>
      <w:r w:rsidRPr="00C4316E">
        <w:rPr>
          <w:rFonts w:ascii="Tahoma" w:eastAsia="Times New Roman" w:hAnsi="Tahoma" w:cs="Tahoma"/>
          <w:sz w:val="21"/>
          <w:szCs w:val="21"/>
          <w:lang w:val="es-MX" w:eastAsia="es-MX"/>
        </w:rPr>
        <w:t xml:space="preserve"> - - - - - - - - - - - - - - - - - - - - - - - - - - - - </w:t>
      </w:r>
    </w:p>
    <w:p w14:paraId="5A56698F" w14:textId="77777777" w:rsidR="004B340D" w:rsidRPr="004B340D" w:rsidRDefault="004B340D" w:rsidP="00C4316E">
      <w:pPr>
        <w:spacing w:line="276" w:lineRule="auto"/>
        <w:ind w:left="142" w:right="-283"/>
        <w:jc w:val="both"/>
        <w:rPr>
          <w:rFonts w:ascii="Tahoma" w:eastAsia="Times New Roman" w:hAnsi="Tahoma" w:cs="Tahoma"/>
          <w:sz w:val="21"/>
          <w:szCs w:val="21"/>
          <w:lang w:val="es-MX" w:eastAsia="es-MX"/>
        </w:rPr>
      </w:pPr>
    </w:p>
    <w:p w14:paraId="401C69A4" w14:textId="77777777" w:rsidR="004B340D" w:rsidRPr="004B340D" w:rsidRDefault="004B340D" w:rsidP="00C4316E">
      <w:pPr>
        <w:spacing w:line="276" w:lineRule="auto"/>
        <w:ind w:left="142" w:right="-283"/>
        <w:jc w:val="center"/>
        <w:rPr>
          <w:rFonts w:ascii="Tahoma" w:eastAsia="Times New Roman" w:hAnsi="Tahoma" w:cs="Tahoma"/>
          <w:b/>
          <w:sz w:val="21"/>
          <w:szCs w:val="21"/>
          <w:lang w:val="es-MX" w:eastAsia="es-MX"/>
        </w:rPr>
      </w:pPr>
      <w:r w:rsidRPr="004B340D">
        <w:rPr>
          <w:rFonts w:ascii="Tahoma" w:eastAsia="Times New Roman" w:hAnsi="Tahoma" w:cs="Tahoma"/>
          <w:b/>
          <w:sz w:val="21"/>
          <w:szCs w:val="21"/>
          <w:lang w:val="es-MX" w:eastAsia="es-MX"/>
        </w:rPr>
        <w:t>TRANSITORIOS</w:t>
      </w:r>
    </w:p>
    <w:p w14:paraId="1D0D987D" w14:textId="77777777" w:rsidR="004B340D" w:rsidRPr="004B340D" w:rsidRDefault="004B340D" w:rsidP="00C4316E">
      <w:pPr>
        <w:spacing w:line="276" w:lineRule="auto"/>
        <w:ind w:left="142" w:right="-283"/>
        <w:jc w:val="center"/>
        <w:rPr>
          <w:rFonts w:ascii="Tahoma" w:eastAsia="Times New Roman" w:hAnsi="Tahoma" w:cs="Tahoma"/>
          <w:b/>
          <w:sz w:val="21"/>
          <w:szCs w:val="21"/>
          <w:lang w:val="es-MX" w:eastAsia="es-MX"/>
        </w:rPr>
      </w:pPr>
    </w:p>
    <w:p w14:paraId="2D9FBA12" w14:textId="69349853" w:rsidR="004B340D" w:rsidRPr="004B340D" w:rsidRDefault="004B340D" w:rsidP="00C4316E">
      <w:pPr>
        <w:spacing w:line="276" w:lineRule="auto"/>
        <w:ind w:left="142" w:right="-283"/>
        <w:jc w:val="both"/>
        <w:rPr>
          <w:rFonts w:ascii="Tahoma" w:eastAsia="Times New Roman" w:hAnsi="Tahoma" w:cs="Tahoma"/>
          <w:sz w:val="21"/>
          <w:szCs w:val="21"/>
          <w:lang w:val="es-MX" w:eastAsia="es-MX"/>
        </w:rPr>
      </w:pPr>
      <w:r w:rsidRPr="004B340D">
        <w:rPr>
          <w:rFonts w:ascii="Tahoma" w:eastAsia="Times New Roman" w:hAnsi="Tahoma" w:cs="Tahoma"/>
          <w:b/>
          <w:sz w:val="21"/>
          <w:szCs w:val="21"/>
          <w:lang w:val="es-MX" w:eastAsia="es-MX"/>
        </w:rPr>
        <w:t>PRIMERO.</w:t>
      </w:r>
      <w:r w:rsidRPr="004B340D">
        <w:rPr>
          <w:rFonts w:ascii="Tahoma" w:eastAsia="Times New Roman" w:hAnsi="Tahoma" w:cs="Tahoma"/>
          <w:sz w:val="21"/>
          <w:szCs w:val="21"/>
          <w:lang w:val="es-MX" w:eastAsia="es-MX"/>
        </w:rPr>
        <w:t xml:space="preserve"> Publíquese el presente Acuerdo General Conjunto en el Periódico Oficial del Estado, en los estrados de la Secretaría General de Acuerdos, de la Secretaría Ejecutiva, de las Salas del Honorable Tribunal, de los Juzgados, así como en las áreas administrativas, órganos auxiliares, auxiliares de la administración de justicia, auxiliares administrativos, direcciones, coordinaciones, departamentos, centros y/o centrales; y en el Portal de Transparencia del Poder Judicial del Estado de Campeche. </w:t>
      </w:r>
      <w:r w:rsidRPr="00C4316E">
        <w:rPr>
          <w:rFonts w:ascii="Tahoma" w:eastAsia="Times New Roman" w:hAnsi="Tahoma" w:cs="Tahoma"/>
          <w:sz w:val="21"/>
          <w:szCs w:val="21"/>
          <w:lang w:val="es-MX" w:eastAsia="es-MX"/>
        </w:rPr>
        <w:t xml:space="preserve">- - - - - - - - - - - - - - - - - - - - - - - - - - - - - - - - - - - - - - - - - - - - - - - - - </w:t>
      </w:r>
    </w:p>
    <w:p w14:paraId="63B20307" w14:textId="77777777" w:rsidR="004B340D" w:rsidRPr="004B340D" w:rsidRDefault="004B340D" w:rsidP="00C4316E">
      <w:pPr>
        <w:spacing w:line="276" w:lineRule="auto"/>
        <w:ind w:left="142" w:right="-283"/>
        <w:jc w:val="both"/>
        <w:rPr>
          <w:rFonts w:ascii="Tahoma" w:eastAsia="Times New Roman" w:hAnsi="Tahoma" w:cs="Tahoma"/>
          <w:b/>
          <w:sz w:val="21"/>
          <w:szCs w:val="21"/>
          <w:lang w:val="es-MX" w:eastAsia="es-MX"/>
        </w:rPr>
      </w:pPr>
    </w:p>
    <w:p w14:paraId="3F2B101D" w14:textId="21C4A37D" w:rsidR="004B340D" w:rsidRPr="004B340D" w:rsidRDefault="004B340D" w:rsidP="00C4316E">
      <w:pPr>
        <w:spacing w:line="276" w:lineRule="auto"/>
        <w:ind w:left="142" w:right="-283"/>
        <w:jc w:val="both"/>
        <w:rPr>
          <w:rFonts w:ascii="Tahoma" w:eastAsia="Times New Roman" w:hAnsi="Tahoma" w:cs="Tahoma"/>
          <w:sz w:val="21"/>
          <w:szCs w:val="21"/>
          <w:lang w:val="es-MX" w:eastAsia="es-MX"/>
        </w:rPr>
      </w:pPr>
      <w:r w:rsidRPr="004B340D">
        <w:rPr>
          <w:rFonts w:ascii="Tahoma" w:eastAsia="Times New Roman" w:hAnsi="Tahoma" w:cs="Tahoma"/>
          <w:b/>
          <w:sz w:val="21"/>
          <w:szCs w:val="21"/>
          <w:lang w:val="es-MX" w:eastAsia="es-MX"/>
        </w:rPr>
        <w:t>SEGUNDO.</w:t>
      </w:r>
      <w:r w:rsidRPr="004B340D">
        <w:rPr>
          <w:rFonts w:ascii="Tahoma" w:eastAsia="Times New Roman" w:hAnsi="Tahoma" w:cs="Tahoma"/>
          <w:sz w:val="21"/>
          <w:szCs w:val="21"/>
          <w:lang w:val="es-MX" w:eastAsia="es-MX"/>
        </w:rPr>
        <w:t> El presente Acuerdo General Conjunto entrará en vigor  de conformidad con el artículo 4 del Código Civil vigente en el Estado.</w:t>
      </w:r>
      <w:r w:rsidRPr="00C4316E">
        <w:rPr>
          <w:rFonts w:ascii="Tahoma" w:eastAsia="Times New Roman" w:hAnsi="Tahoma" w:cs="Tahoma"/>
          <w:sz w:val="21"/>
          <w:szCs w:val="21"/>
          <w:lang w:val="es-MX" w:eastAsia="es-MX"/>
        </w:rPr>
        <w:t xml:space="preserve"> - - - - - - - - - - - - - - - - - - - - - - - - - - - - - - - - - </w:t>
      </w:r>
    </w:p>
    <w:p w14:paraId="721609F0" w14:textId="77777777" w:rsidR="004B340D" w:rsidRPr="004B340D" w:rsidRDefault="004B340D" w:rsidP="00C4316E">
      <w:pPr>
        <w:spacing w:line="276" w:lineRule="auto"/>
        <w:ind w:left="142" w:right="-283"/>
        <w:jc w:val="both"/>
        <w:rPr>
          <w:rFonts w:ascii="Tahoma" w:eastAsia="Times New Roman" w:hAnsi="Tahoma" w:cs="Tahoma"/>
          <w:b/>
          <w:sz w:val="21"/>
          <w:szCs w:val="21"/>
          <w:lang w:val="es-MX" w:eastAsia="es-MX"/>
        </w:rPr>
      </w:pPr>
    </w:p>
    <w:p w14:paraId="5288417C" w14:textId="0FC0A524" w:rsidR="004B340D" w:rsidRPr="004B340D" w:rsidRDefault="004B340D" w:rsidP="00C4316E">
      <w:pPr>
        <w:spacing w:line="276" w:lineRule="auto"/>
        <w:ind w:left="142" w:right="-283"/>
        <w:jc w:val="both"/>
        <w:rPr>
          <w:rFonts w:ascii="Tahoma" w:eastAsia="Times New Roman" w:hAnsi="Tahoma" w:cs="Tahoma"/>
          <w:sz w:val="21"/>
          <w:szCs w:val="21"/>
          <w:lang w:val="es-MX" w:eastAsia="es-MX"/>
        </w:rPr>
      </w:pPr>
      <w:r w:rsidRPr="004B340D">
        <w:rPr>
          <w:rFonts w:ascii="Tahoma" w:eastAsia="Times New Roman" w:hAnsi="Tahoma" w:cs="Tahoma"/>
          <w:b/>
          <w:sz w:val="21"/>
          <w:szCs w:val="21"/>
          <w:lang w:val="es-MX" w:eastAsia="es-MX"/>
        </w:rPr>
        <w:t>TERCERO.</w:t>
      </w:r>
      <w:r w:rsidRPr="004B340D">
        <w:rPr>
          <w:rFonts w:ascii="Tahoma" w:eastAsia="Times New Roman" w:hAnsi="Tahoma" w:cs="Tahoma"/>
          <w:sz w:val="21"/>
          <w:szCs w:val="21"/>
          <w:lang w:val="es-MX" w:eastAsia="es-MX"/>
        </w:rPr>
        <w:t> Comuníquese el presente Acuerdo General Conjunto al Gobernador Constitucional del Estado, al Honorable Congreso del Estado, a la Secretaría General de Gobierno, a la Secretaría de Seguridad Pública, a la Fiscalía General del Estado, a la Secretaría de la Contraloría del Gobierno del Estado, a la Fiscalía Anticorrupción del Estado, al Tribunal de Justicia Administrativa del Estado, al Tribunal Electoral del Estado, a la Comisión de Transparencia y Acceso a la Información Pública del Estado, a la Comisión de Derechos Humanos del Estado, al Instituto de Acceso a la Justicia del Estado, así como a los Juzgados de Distrito y a los Tribunales Unitario y Colegiado del Trigésimo Primer Circuito en el Estado para los efectos a que haya lugar. Cúmplase.</w:t>
      </w:r>
      <w:r w:rsidRPr="00C4316E">
        <w:rPr>
          <w:rFonts w:ascii="Tahoma" w:eastAsia="Times New Roman" w:hAnsi="Tahoma" w:cs="Tahoma"/>
          <w:sz w:val="21"/>
          <w:szCs w:val="21"/>
          <w:lang w:val="es-MX" w:eastAsia="es-MX"/>
        </w:rPr>
        <w:t xml:space="preserve"> - - - - - - - - - - - - - - - - </w:t>
      </w:r>
      <w:r w:rsidR="008C0979">
        <w:rPr>
          <w:rFonts w:ascii="Tahoma" w:eastAsia="Times New Roman" w:hAnsi="Tahoma" w:cs="Tahoma"/>
          <w:sz w:val="21"/>
          <w:szCs w:val="21"/>
          <w:lang w:val="es-MX" w:eastAsia="es-MX"/>
        </w:rPr>
        <w:t xml:space="preserve">- - - - - - - - - - - - - - - - - - - - - - - - - - - - - - - - - - - - - - - - - </w:t>
      </w:r>
    </w:p>
    <w:p w14:paraId="50451148" w14:textId="77777777" w:rsidR="005576FD" w:rsidRPr="00C4316E" w:rsidRDefault="005576FD" w:rsidP="00951C04">
      <w:pPr>
        <w:tabs>
          <w:tab w:val="left" w:pos="284"/>
          <w:tab w:val="left" w:pos="426"/>
        </w:tabs>
        <w:ind w:left="142"/>
        <w:jc w:val="both"/>
        <w:rPr>
          <w:rFonts w:ascii="Tahoma" w:eastAsia="Calibri" w:hAnsi="Tahoma" w:cs="Tahoma"/>
          <w:b/>
          <w:bCs/>
          <w:sz w:val="21"/>
          <w:szCs w:val="21"/>
          <w:lang w:val="es-ES" w:eastAsia="x-none"/>
        </w:rPr>
      </w:pPr>
    </w:p>
    <w:p w14:paraId="7C76D47C" w14:textId="77777777" w:rsidR="00495F8D" w:rsidRPr="00362440" w:rsidRDefault="00495F8D" w:rsidP="00495F8D">
      <w:pPr>
        <w:ind w:right="49"/>
        <w:jc w:val="both"/>
        <w:rPr>
          <w:rFonts w:ascii="Tahoma" w:eastAsia="Calibri" w:hAnsi="Tahoma" w:cs="Tahoma"/>
          <w:bCs/>
          <w:lang w:val="es-MX"/>
        </w:rPr>
      </w:pPr>
      <w:r w:rsidRPr="00362440">
        <w:rPr>
          <w:rFonts w:ascii="Tahoma" w:eastAsia="Calibri" w:hAnsi="Tahoma" w:cs="Tahoma"/>
          <w:bCs/>
          <w:lang w:val="es-MX"/>
        </w:rPr>
        <w:t>Reitero a usted las seguridades de mi distinguida consideración</w:t>
      </w:r>
    </w:p>
    <w:p w14:paraId="75C2A5AF" w14:textId="77777777" w:rsidR="00495F8D" w:rsidRPr="00362440" w:rsidRDefault="00495F8D" w:rsidP="00495F8D">
      <w:pPr>
        <w:spacing w:line="360" w:lineRule="auto"/>
        <w:ind w:right="49"/>
        <w:jc w:val="both"/>
        <w:rPr>
          <w:rFonts w:ascii="Tahoma" w:eastAsia="Calibri" w:hAnsi="Tahoma" w:cs="Tahoma"/>
          <w:bCs/>
          <w:sz w:val="21"/>
          <w:szCs w:val="21"/>
          <w:lang w:val="es-MX"/>
        </w:rPr>
      </w:pPr>
    </w:p>
    <w:p w14:paraId="475B2887" w14:textId="77777777" w:rsidR="00495F8D" w:rsidRPr="00362440" w:rsidRDefault="00495F8D" w:rsidP="00495F8D">
      <w:pPr>
        <w:tabs>
          <w:tab w:val="left" w:pos="851"/>
          <w:tab w:val="left" w:pos="1418"/>
          <w:tab w:val="left" w:leader="dot" w:pos="7655"/>
        </w:tabs>
        <w:ind w:right="49"/>
        <w:jc w:val="center"/>
        <w:rPr>
          <w:rFonts w:ascii="Tahoma" w:hAnsi="Tahoma" w:cs="Tahoma"/>
          <w:b/>
          <w:bCs/>
          <w:lang w:val="es-MX"/>
        </w:rPr>
      </w:pPr>
      <w:r w:rsidRPr="00362440">
        <w:rPr>
          <w:rFonts w:ascii="Tahoma" w:hAnsi="Tahoma" w:cs="Tahoma"/>
          <w:b/>
          <w:bCs/>
          <w:lang w:val="es-MX"/>
        </w:rPr>
        <w:t>A T E N T A M E N T E</w:t>
      </w:r>
    </w:p>
    <w:p w14:paraId="0F2EA9EC" w14:textId="5EB91A0B" w:rsidR="00495F8D" w:rsidRPr="00362440" w:rsidRDefault="00495F8D" w:rsidP="00495F8D">
      <w:pPr>
        <w:tabs>
          <w:tab w:val="left" w:pos="851"/>
          <w:tab w:val="left" w:pos="1418"/>
          <w:tab w:val="left" w:leader="dot" w:pos="7655"/>
          <w:tab w:val="left" w:pos="9639"/>
        </w:tabs>
        <w:ind w:right="49"/>
        <w:jc w:val="center"/>
        <w:rPr>
          <w:rFonts w:ascii="Tahoma" w:hAnsi="Tahoma" w:cs="Tahoma"/>
          <w:bCs/>
          <w:lang w:val="es-MX"/>
        </w:rPr>
      </w:pPr>
      <w:r w:rsidRPr="00362440">
        <w:rPr>
          <w:rFonts w:ascii="Tahoma" w:hAnsi="Tahoma" w:cs="Tahoma"/>
          <w:bCs/>
          <w:lang w:val="es-MX"/>
        </w:rPr>
        <w:t xml:space="preserve">San Francisco de Campeche, Campeche, a </w:t>
      </w:r>
      <w:r>
        <w:rPr>
          <w:rFonts w:ascii="Tahoma" w:hAnsi="Tahoma" w:cs="Tahoma"/>
          <w:bCs/>
          <w:lang w:val="es-MX"/>
        </w:rPr>
        <w:t>14</w:t>
      </w:r>
      <w:r w:rsidRPr="00362440">
        <w:rPr>
          <w:rFonts w:ascii="Tahoma" w:hAnsi="Tahoma" w:cs="Tahoma"/>
          <w:bCs/>
          <w:lang w:val="es-MX"/>
        </w:rPr>
        <w:t xml:space="preserve"> de </w:t>
      </w:r>
      <w:r>
        <w:rPr>
          <w:rFonts w:ascii="Tahoma" w:hAnsi="Tahoma" w:cs="Tahoma"/>
          <w:bCs/>
          <w:lang w:val="es-MX"/>
        </w:rPr>
        <w:t>julio de 2021</w:t>
      </w:r>
    </w:p>
    <w:p w14:paraId="0C398546" w14:textId="77777777" w:rsidR="00495F8D" w:rsidRPr="00362440" w:rsidRDefault="00495F8D" w:rsidP="00495F8D">
      <w:pPr>
        <w:tabs>
          <w:tab w:val="left" w:pos="851"/>
          <w:tab w:val="left" w:pos="1418"/>
          <w:tab w:val="left" w:leader="dot" w:pos="7655"/>
          <w:tab w:val="left" w:pos="8931"/>
        </w:tabs>
        <w:ind w:right="49"/>
        <w:jc w:val="center"/>
        <w:rPr>
          <w:rFonts w:ascii="Tahoma" w:hAnsi="Tahoma" w:cs="Tahoma"/>
          <w:b/>
          <w:bCs/>
          <w:lang w:val="es-MX"/>
        </w:rPr>
      </w:pPr>
      <w:r w:rsidRPr="00362440">
        <w:rPr>
          <w:rFonts w:ascii="Tahoma" w:hAnsi="Tahoma" w:cs="Tahoma"/>
          <w:b/>
          <w:bCs/>
          <w:lang w:val="es-MX"/>
        </w:rPr>
        <w:t xml:space="preserve">LA SECRETARIA EJECUTIVA DEL CONSEJO DE LA JUDICATURA </w:t>
      </w:r>
    </w:p>
    <w:p w14:paraId="15BA8D4C" w14:textId="77777777" w:rsidR="00495F8D" w:rsidRPr="00362440" w:rsidRDefault="00495F8D" w:rsidP="00495F8D">
      <w:pPr>
        <w:tabs>
          <w:tab w:val="left" w:pos="851"/>
          <w:tab w:val="left" w:pos="1418"/>
          <w:tab w:val="left" w:leader="dot" w:pos="7655"/>
          <w:tab w:val="left" w:pos="8931"/>
        </w:tabs>
        <w:ind w:right="49"/>
        <w:jc w:val="center"/>
        <w:rPr>
          <w:rFonts w:ascii="Tahoma" w:hAnsi="Tahoma" w:cs="Tahoma"/>
          <w:b/>
          <w:bCs/>
          <w:lang w:val="es-MX"/>
        </w:rPr>
      </w:pPr>
      <w:r w:rsidRPr="00362440">
        <w:rPr>
          <w:rFonts w:ascii="Tahoma" w:hAnsi="Tahoma" w:cs="Tahoma"/>
          <w:b/>
          <w:bCs/>
          <w:lang w:val="es-MX"/>
        </w:rPr>
        <w:t>DEL PODER JUDICIAL DEL ESTADO.</w:t>
      </w:r>
    </w:p>
    <w:p w14:paraId="30CB5F4C" w14:textId="77777777" w:rsidR="00495F8D" w:rsidRPr="00362440" w:rsidRDefault="00495F8D" w:rsidP="00495F8D">
      <w:pPr>
        <w:tabs>
          <w:tab w:val="left" w:pos="851"/>
          <w:tab w:val="left" w:pos="1418"/>
          <w:tab w:val="left" w:leader="dot" w:pos="7655"/>
          <w:tab w:val="left" w:pos="8931"/>
        </w:tabs>
        <w:jc w:val="center"/>
        <w:rPr>
          <w:rFonts w:ascii="Tahoma" w:hAnsi="Tahoma" w:cs="Tahoma"/>
          <w:b/>
          <w:bCs/>
          <w:lang w:val="es-MX"/>
        </w:rPr>
      </w:pPr>
    </w:p>
    <w:p w14:paraId="0513B36A" w14:textId="77777777" w:rsidR="00495F8D" w:rsidRPr="00362440" w:rsidRDefault="00495F8D" w:rsidP="00495F8D">
      <w:pPr>
        <w:tabs>
          <w:tab w:val="left" w:pos="851"/>
          <w:tab w:val="left" w:pos="1418"/>
          <w:tab w:val="left" w:leader="dot" w:pos="7655"/>
          <w:tab w:val="left" w:pos="8931"/>
        </w:tabs>
        <w:jc w:val="center"/>
        <w:rPr>
          <w:rFonts w:ascii="Tahoma" w:hAnsi="Tahoma" w:cs="Tahoma"/>
          <w:b/>
          <w:bCs/>
          <w:lang w:val="es-MX"/>
        </w:rPr>
      </w:pPr>
    </w:p>
    <w:p w14:paraId="5FD6A3F3" w14:textId="77777777" w:rsidR="00495F8D" w:rsidRPr="00362440" w:rsidRDefault="00495F8D" w:rsidP="00495F8D">
      <w:pPr>
        <w:tabs>
          <w:tab w:val="left" w:pos="851"/>
          <w:tab w:val="left" w:pos="1418"/>
          <w:tab w:val="left" w:leader="dot" w:pos="7655"/>
          <w:tab w:val="left" w:pos="8931"/>
        </w:tabs>
        <w:jc w:val="center"/>
        <w:rPr>
          <w:rFonts w:ascii="Tahoma" w:hAnsi="Tahoma" w:cs="Tahoma"/>
          <w:b/>
          <w:bCs/>
          <w:lang w:val="es-MX"/>
        </w:rPr>
      </w:pPr>
      <w:r w:rsidRPr="00362440">
        <w:rPr>
          <w:rFonts w:ascii="Tahoma" w:hAnsi="Tahoma" w:cs="Tahoma"/>
          <w:b/>
          <w:bCs/>
          <w:lang w:val="es-MX"/>
        </w:rPr>
        <w:t>DOCTORA CONCEPCIÓN DEL CARMEN CANTO SANTOS</w:t>
      </w:r>
    </w:p>
    <w:p w14:paraId="485C9531" w14:textId="77777777" w:rsidR="00495F8D" w:rsidRPr="00362440" w:rsidRDefault="00495F8D" w:rsidP="00495F8D">
      <w:pPr>
        <w:tabs>
          <w:tab w:val="left" w:pos="1290"/>
        </w:tabs>
        <w:jc w:val="both"/>
        <w:rPr>
          <w:rFonts w:ascii="Tahoma" w:hAnsi="Tahoma" w:cs="Tahoma"/>
          <w:sz w:val="16"/>
          <w:szCs w:val="12"/>
          <w:lang w:val="es-MX"/>
        </w:rPr>
      </w:pPr>
    </w:p>
    <w:p w14:paraId="22D45291" w14:textId="77777777" w:rsidR="00495F8D" w:rsidRDefault="00495F8D" w:rsidP="00495F8D">
      <w:pPr>
        <w:tabs>
          <w:tab w:val="left" w:pos="1290"/>
        </w:tabs>
        <w:jc w:val="both"/>
        <w:rPr>
          <w:rFonts w:ascii="Tahoma" w:hAnsi="Tahoma" w:cs="Tahoma"/>
          <w:sz w:val="16"/>
          <w:szCs w:val="12"/>
          <w:lang w:val="es-MX"/>
        </w:rPr>
      </w:pPr>
    </w:p>
    <w:p w14:paraId="46704F61" w14:textId="77777777" w:rsidR="00495F8D" w:rsidRDefault="00495F8D" w:rsidP="00495F8D">
      <w:pPr>
        <w:tabs>
          <w:tab w:val="left" w:pos="1290"/>
        </w:tabs>
        <w:jc w:val="both"/>
        <w:rPr>
          <w:rFonts w:ascii="Tahoma" w:hAnsi="Tahoma" w:cs="Tahoma"/>
          <w:sz w:val="16"/>
          <w:szCs w:val="12"/>
          <w:lang w:val="es-MX"/>
        </w:rPr>
      </w:pPr>
    </w:p>
    <w:p w14:paraId="5DA219BF" w14:textId="77777777" w:rsidR="00495F8D" w:rsidRDefault="00495F8D" w:rsidP="00495F8D">
      <w:pPr>
        <w:tabs>
          <w:tab w:val="left" w:pos="1290"/>
        </w:tabs>
        <w:jc w:val="both"/>
        <w:rPr>
          <w:rFonts w:ascii="Tahoma" w:hAnsi="Tahoma" w:cs="Tahoma"/>
          <w:sz w:val="16"/>
          <w:szCs w:val="12"/>
          <w:lang w:val="es-MX"/>
        </w:rPr>
      </w:pPr>
    </w:p>
    <w:p w14:paraId="2EC2A89A" w14:textId="77777777" w:rsidR="00495F8D" w:rsidRDefault="00495F8D" w:rsidP="00495F8D">
      <w:pPr>
        <w:tabs>
          <w:tab w:val="left" w:pos="1290"/>
        </w:tabs>
        <w:jc w:val="both"/>
        <w:rPr>
          <w:rFonts w:ascii="Tahoma" w:hAnsi="Tahoma" w:cs="Tahoma"/>
          <w:sz w:val="16"/>
          <w:szCs w:val="12"/>
          <w:lang w:val="es-MX"/>
        </w:rPr>
      </w:pPr>
    </w:p>
    <w:p w14:paraId="63468E25" w14:textId="77777777" w:rsidR="00495F8D" w:rsidRDefault="00495F8D" w:rsidP="00495F8D">
      <w:pPr>
        <w:tabs>
          <w:tab w:val="left" w:pos="1290"/>
        </w:tabs>
        <w:jc w:val="both"/>
        <w:rPr>
          <w:rFonts w:ascii="Tahoma" w:hAnsi="Tahoma" w:cs="Tahoma"/>
          <w:sz w:val="16"/>
          <w:szCs w:val="12"/>
          <w:lang w:val="es-MX"/>
        </w:rPr>
      </w:pPr>
      <w:bookmarkStart w:id="22" w:name="_GoBack"/>
      <w:bookmarkEnd w:id="22"/>
    </w:p>
    <w:p w14:paraId="24C80001" w14:textId="77777777" w:rsidR="00495F8D" w:rsidRDefault="00495F8D" w:rsidP="00495F8D">
      <w:pPr>
        <w:tabs>
          <w:tab w:val="left" w:pos="1290"/>
        </w:tabs>
        <w:jc w:val="both"/>
        <w:rPr>
          <w:rFonts w:ascii="Tahoma" w:hAnsi="Tahoma" w:cs="Tahoma"/>
          <w:sz w:val="16"/>
          <w:szCs w:val="12"/>
          <w:lang w:val="es-MX"/>
        </w:rPr>
      </w:pPr>
    </w:p>
    <w:p w14:paraId="27B4E2AF" w14:textId="77777777" w:rsidR="00495F8D" w:rsidRPr="00362440" w:rsidRDefault="00495F8D" w:rsidP="00495F8D">
      <w:pPr>
        <w:tabs>
          <w:tab w:val="left" w:pos="1290"/>
        </w:tabs>
        <w:jc w:val="both"/>
        <w:rPr>
          <w:rFonts w:ascii="Tahoma" w:hAnsi="Tahoma" w:cs="Tahoma"/>
          <w:sz w:val="16"/>
          <w:szCs w:val="12"/>
          <w:lang w:val="es-MX"/>
        </w:rPr>
      </w:pPr>
    </w:p>
    <w:p w14:paraId="61690F84" w14:textId="77777777" w:rsidR="00495F8D" w:rsidRDefault="00495F8D" w:rsidP="00495F8D">
      <w:pPr>
        <w:tabs>
          <w:tab w:val="left" w:pos="1290"/>
        </w:tabs>
        <w:jc w:val="both"/>
        <w:rPr>
          <w:rFonts w:ascii="Tahoma" w:hAnsi="Tahoma" w:cs="Tahoma"/>
          <w:sz w:val="16"/>
          <w:szCs w:val="12"/>
          <w:lang w:val="es-MX"/>
        </w:rPr>
      </w:pPr>
      <w:r w:rsidRPr="00362440">
        <w:rPr>
          <w:rFonts w:ascii="Tahoma" w:hAnsi="Tahoma" w:cs="Tahoma"/>
          <w:sz w:val="16"/>
          <w:szCs w:val="12"/>
          <w:lang w:val="es-MX"/>
        </w:rPr>
        <w:t xml:space="preserve">C.c.p. Lic. Miguel Ángel Chuc López, Magistrado Presidente del Honorable Tribunal Superior de Justicia del Estado y del Consejo de la Judicatura Local. Para su conocimiento. </w:t>
      </w:r>
    </w:p>
    <w:p w14:paraId="168520C9" w14:textId="77777777" w:rsidR="00495F8D" w:rsidRPr="00373714" w:rsidRDefault="00495F8D" w:rsidP="00495F8D">
      <w:pPr>
        <w:tabs>
          <w:tab w:val="left" w:pos="1290"/>
        </w:tabs>
        <w:jc w:val="both"/>
        <w:rPr>
          <w:rFonts w:ascii="Tahoma" w:hAnsi="Tahoma" w:cs="Tahoma"/>
          <w:sz w:val="16"/>
          <w:szCs w:val="12"/>
          <w:lang w:val="es-MX"/>
        </w:rPr>
      </w:pPr>
      <w:r w:rsidRPr="00373714">
        <w:rPr>
          <w:rFonts w:ascii="Tahoma" w:hAnsi="Tahoma" w:cs="Tahoma"/>
          <w:sz w:val="16"/>
          <w:szCs w:val="12"/>
          <w:lang w:val="es-MX"/>
        </w:rPr>
        <w:t>C.c.p. Maestra Jaqueline del Carmen Estrella Puc, Secretaria General de Acuerdos del Honorable Tribunal Superior de Justicia del Estado. Para igual fin.</w:t>
      </w:r>
    </w:p>
    <w:p w14:paraId="0C476CBB" w14:textId="77777777" w:rsidR="00495F8D" w:rsidRPr="00362440" w:rsidRDefault="00495F8D" w:rsidP="00495F8D">
      <w:pPr>
        <w:tabs>
          <w:tab w:val="left" w:pos="1290"/>
        </w:tabs>
        <w:jc w:val="both"/>
        <w:rPr>
          <w:rFonts w:ascii="Tahoma" w:hAnsi="Tahoma" w:cs="Tahoma"/>
        </w:rPr>
      </w:pPr>
      <w:r w:rsidRPr="00362440">
        <w:rPr>
          <w:rFonts w:ascii="Tahoma" w:hAnsi="Tahoma" w:cs="Tahoma"/>
          <w:sz w:val="16"/>
          <w:szCs w:val="12"/>
          <w:lang w:val="es-MX"/>
        </w:rPr>
        <w:t>C.c.p. Minutario.</w:t>
      </w:r>
    </w:p>
    <w:p w14:paraId="1F0F4A33" w14:textId="78980EA5" w:rsidR="006874D6" w:rsidRPr="00A96D18" w:rsidRDefault="006874D6" w:rsidP="00495F8D">
      <w:pPr>
        <w:tabs>
          <w:tab w:val="left" w:pos="284"/>
          <w:tab w:val="left" w:pos="426"/>
        </w:tabs>
        <w:ind w:left="142"/>
        <w:jc w:val="both"/>
        <w:rPr>
          <w:rFonts w:ascii="Tahoma" w:hAnsi="Tahoma" w:cs="Tahoma"/>
          <w:sz w:val="14"/>
          <w:szCs w:val="14"/>
        </w:rPr>
      </w:pPr>
    </w:p>
    <w:sectPr w:rsidR="006874D6" w:rsidRPr="00A96D18" w:rsidSect="0093444D">
      <w:headerReference w:type="even" r:id="rId9"/>
      <w:headerReference w:type="default" r:id="rId10"/>
      <w:footerReference w:type="default" r:id="rId11"/>
      <w:pgSz w:w="12240" w:h="20160" w:code="5"/>
      <w:pgMar w:top="2758" w:right="1608" w:bottom="1985" w:left="1701" w:header="0" w:footer="15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E48026" w14:textId="77777777" w:rsidR="00DF5522" w:rsidRDefault="00DF5522" w:rsidP="00A3636E">
      <w:r>
        <w:separator/>
      </w:r>
    </w:p>
  </w:endnote>
  <w:endnote w:type="continuationSeparator" w:id="0">
    <w:p w14:paraId="7BFE75F9" w14:textId="77777777" w:rsidR="00DF5522" w:rsidRDefault="00DF5522" w:rsidP="00A36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43929D" w14:textId="77777777" w:rsidR="00E4302C" w:rsidRPr="00196AB9" w:rsidRDefault="00E4302C" w:rsidP="0006199B">
    <w:pPr>
      <w:pStyle w:val="Piedepgina"/>
      <w:tabs>
        <w:tab w:val="clear" w:pos="8504"/>
        <w:tab w:val="right" w:pos="142"/>
      </w:tabs>
      <w:ind w:left="142" w:right="-376"/>
      <w:rPr>
        <w:rFonts w:ascii="Calibri" w:hAnsi="Calibri"/>
        <w:b/>
        <w:color w:val="58646B"/>
        <w:sz w:val="17"/>
        <w:szCs w:val="17"/>
      </w:rPr>
    </w:pPr>
    <w:r w:rsidRPr="00196AB9">
      <w:rPr>
        <w:rFonts w:ascii="Calibri" w:hAnsi="Calibri"/>
        <w:b/>
        <w:color w:val="58646B"/>
        <w:sz w:val="17"/>
        <w:szCs w:val="17"/>
      </w:rPr>
      <w:t>CASA DE JUSTICIA</w:t>
    </w:r>
  </w:p>
  <w:p w14:paraId="515C3886" w14:textId="77777777" w:rsidR="00E4302C" w:rsidRPr="00A3636E" w:rsidRDefault="00E4302C" w:rsidP="0006199B">
    <w:pPr>
      <w:pStyle w:val="Piedepgina"/>
      <w:tabs>
        <w:tab w:val="clear" w:pos="8504"/>
        <w:tab w:val="right" w:pos="142"/>
      </w:tabs>
      <w:ind w:left="142" w:right="-518"/>
      <w:rPr>
        <w:rFonts w:ascii="Calibri" w:hAnsi="Calibri"/>
        <w:color w:val="58646B"/>
        <w:sz w:val="17"/>
        <w:szCs w:val="17"/>
      </w:rPr>
    </w:pPr>
    <w:r w:rsidRPr="00A3636E">
      <w:rPr>
        <w:rFonts w:ascii="Calibri" w:hAnsi="Calibri"/>
        <w:color w:val="58646B"/>
        <w:sz w:val="17"/>
        <w:szCs w:val="17"/>
      </w:rPr>
      <w:t>AV. PATRICIO TRUEBA Y DE REGIL NO. 236,</w:t>
    </w:r>
  </w:p>
  <w:p w14:paraId="59F13BF4" w14:textId="77777777" w:rsidR="00E4302C" w:rsidRPr="00A3636E" w:rsidRDefault="00E4302C" w:rsidP="0006199B">
    <w:pPr>
      <w:pStyle w:val="Piedepgina"/>
      <w:tabs>
        <w:tab w:val="clear" w:pos="8504"/>
        <w:tab w:val="right" w:pos="142"/>
      </w:tabs>
      <w:ind w:left="142" w:right="-518"/>
      <w:rPr>
        <w:rFonts w:ascii="Calibri" w:hAnsi="Calibri"/>
        <w:color w:val="58646B"/>
        <w:sz w:val="17"/>
        <w:szCs w:val="17"/>
      </w:rPr>
    </w:pPr>
    <w:r w:rsidRPr="00A3636E">
      <w:rPr>
        <w:rFonts w:ascii="Calibri" w:hAnsi="Calibri"/>
        <w:color w:val="58646B"/>
        <w:sz w:val="17"/>
        <w:szCs w:val="17"/>
      </w:rPr>
      <w:t xml:space="preserve">COLONIA SAN RAFAEL C.P. 24090                                             </w:t>
    </w:r>
    <w:r>
      <w:rPr>
        <w:rFonts w:ascii="Calibri" w:hAnsi="Calibri"/>
        <w:color w:val="58646B"/>
        <w:sz w:val="17"/>
        <w:szCs w:val="17"/>
      </w:rPr>
      <w:t xml:space="preserve">       </w:t>
    </w:r>
    <w:r w:rsidRPr="00A3636E">
      <w:rPr>
        <w:rFonts w:ascii="Calibri" w:hAnsi="Calibri"/>
        <w:color w:val="58646B"/>
        <w:sz w:val="17"/>
        <w:szCs w:val="17"/>
      </w:rPr>
      <w:t xml:space="preserve">       </w:t>
    </w:r>
    <w:r>
      <w:rPr>
        <w:rFonts w:ascii="Calibri" w:hAnsi="Calibri"/>
        <w:color w:val="58646B"/>
        <w:sz w:val="17"/>
        <w:szCs w:val="17"/>
      </w:rPr>
      <w:t xml:space="preserve">          </w:t>
    </w:r>
    <w:r w:rsidRPr="00A3636E">
      <w:rPr>
        <w:rFonts w:ascii="Calibri" w:hAnsi="Calibri"/>
        <w:color w:val="58646B"/>
        <w:sz w:val="17"/>
        <w:szCs w:val="17"/>
      </w:rPr>
      <w:t xml:space="preserve">       </w:t>
    </w:r>
    <w:r>
      <w:rPr>
        <w:rFonts w:ascii="Calibri" w:hAnsi="Calibri"/>
        <w:color w:val="58646B"/>
        <w:sz w:val="17"/>
        <w:szCs w:val="17"/>
      </w:rPr>
      <w:t xml:space="preserve"> </w:t>
    </w:r>
    <w:r w:rsidRPr="00A3636E">
      <w:rPr>
        <w:rFonts w:ascii="Calibri" w:hAnsi="Calibri"/>
        <w:color w:val="58646B"/>
        <w:sz w:val="17"/>
        <w:szCs w:val="17"/>
      </w:rPr>
      <w:t xml:space="preserve">     </w:t>
    </w:r>
    <w:r>
      <w:rPr>
        <w:rFonts w:ascii="Calibri" w:hAnsi="Calibri"/>
        <w:color w:val="58646B"/>
        <w:sz w:val="17"/>
        <w:szCs w:val="17"/>
      </w:rPr>
      <w:t xml:space="preserve">         </w:t>
    </w:r>
    <w:r w:rsidRPr="00A3636E">
      <w:rPr>
        <w:rFonts w:ascii="Calibri" w:hAnsi="Calibri"/>
        <w:color w:val="58646B"/>
        <w:sz w:val="17"/>
        <w:szCs w:val="17"/>
      </w:rPr>
      <w:t xml:space="preserve"> </w:t>
    </w:r>
    <w:r>
      <w:rPr>
        <w:rFonts w:ascii="Calibri" w:hAnsi="Calibri"/>
        <w:color w:val="58646B"/>
        <w:sz w:val="17"/>
        <w:szCs w:val="17"/>
      </w:rPr>
      <w:t xml:space="preserve">  </w:t>
    </w:r>
    <w:r w:rsidRPr="00A3636E">
      <w:rPr>
        <w:rFonts w:ascii="Calibri" w:hAnsi="Calibri"/>
        <w:color w:val="58646B"/>
        <w:sz w:val="17"/>
        <w:szCs w:val="17"/>
      </w:rPr>
      <w:t xml:space="preserve">  </w:t>
    </w:r>
    <w:r>
      <w:rPr>
        <w:rFonts w:ascii="Calibri" w:hAnsi="Calibri"/>
        <w:color w:val="58646B"/>
        <w:sz w:val="17"/>
        <w:szCs w:val="17"/>
      </w:rPr>
      <w:t xml:space="preserve">    Tel. (01 981) 81 30664, ext. 1016 y fax 1286.</w:t>
    </w:r>
  </w:p>
  <w:p w14:paraId="1695E03A" w14:textId="77777777" w:rsidR="00E4302C" w:rsidRPr="00A3636E" w:rsidRDefault="00E4302C" w:rsidP="0006199B">
    <w:pPr>
      <w:pStyle w:val="Piedepgina"/>
      <w:tabs>
        <w:tab w:val="clear" w:pos="8504"/>
        <w:tab w:val="right" w:pos="142"/>
      </w:tabs>
      <w:ind w:left="142" w:right="-518"/>
      <w:rPr>
        <w:rFonts w:ascii="Calibri" w:hAnsi="Calibri"/>
        <w:color w:val="58646B"/>
        <w:sz w:val="17"/>
        <w:szCs w:val="17"/>
      </w:rPr>
    </w:pPr>
    <w:r w:rsidRPr="00A3636E">
      <w:rPr>
        <w:rFonts w:ascii="Calibri" w:hAnsi="Calibri"/>
        <w:color w:val="58646B"/>
        <w:sz w:val="17"/>
        <w:szCs w:val="17"/>
      </w:rPr>
      <w:t xml:space="preserve">SAN FRANCISCO DE CAMPECHE, CAMPECHE.    </w:t>
    </w:r>
    <w:r>
      <w:rPr>
        <w:rFonts w:ascii="Calibri" w:hAnsi="Calibri"/>
        <w:color w:val="58646B"/>
        <w:sz w:val="17"/>
        <w:szCs w:val="17"/>
      </w:rPr>
      <w:t xml:space="preserve">                         </w:t>
    </w:r>
    <w:r w:rsidRPr="00A3636E">
      <w:rPr>
        <w:rFonts w:ascii="Calibri" w:hAnsi="Calibri"/>
        <w:color w:val="58646B"/>
        <w:sz w:val="17"/>
        <w:szCs w:val="17"/>
      </w:rPr>
      <w:t xml:space="preserve">     </w:t>
    </w:r>
    <w:r>
      <w:rPr>
        <w:rFonts w:ascii="Calibri" w:hAnsi="Calibri"/>
        <w:color w:val="58646B"/>
        <w:sz w:val="17"/>
        <w:szCs w:val="17"/>
      </w:rPr>
      <w:t xml:space="preserve">                                                         </w:t>
    </w:r>
    <w:r w:rsidRPr="00A3636E">
      <w:rPr>
        <w:rFonts w:ascii="Calibri" w:hAnsi="Calibri"/>
        <w:color w:val="58646B"/>
        <w:sz w:val="17"/>
        <w:szCs w:val="17"/>
      </w:rPr>
      <w:t>www.</w:t>
    </w:r>
    <w:r>
      <w:rPr>
        <w:rFonts w:ascii="Calibri" w:hAnsi="Calibri"/>
        <w:color w:val="58646B"/>
        <w:sz w:val="17"/>
        <w:szCs w:val="17"/>
      </w:rPr>
      <w:t>poderjudicialcampeche</w:t>
    </w:r>
    <w:r w:rsidRPr="00A3636E">
      <w:rPr>
        <w:rFonts w:ascii="Calibri" w:hAnsi="Calibri"/>
        <w:color w:val="58646B"/>
        <w:sz w:val="17"/>
        <w:szCs w:val="17"/>
      </w:rPr>
      <w:t xml:space="preserve">.gob.mx </w:t>
    </w:r>
  </w:p>
  <w:p w14:paraId="0EC7C9B8" w14:textId="77777777" w:rsidR="00E4302C" w:rsidRPr="00A3636E" w:rsidRDefault="00E4302C" w:rsidP="0006199B">
    <w:pPr>
      <w:pStyle w:val="Piedepgina"/>
      <w:tabs>
        <w:tab w:val="right" w:pos="142"/>
      </w:tabs>
      <w:ind w:left="142" w:right="-518"/>
      <w:rPr>
        <w:rFonts w:ascii="Calibri" w:hAnsi="Calibri"/>
        <w:color w:val="58646B"/>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0E7415" w14:textId="77777777" w:rsidR="00DF5522" w:rsidRDefault="00DF5522" w:rsidP="00A3636E">
      <w:r>
        <w:separator/>
      </w:r>
    </w:p>
  </w:footnote>
  <w:footnote w:type="continuationSeparator" w:id="0">
    <w:p w14:paraId="754D20B7" w14:textId="77777777" w:rsidR="00DF5522" w:rsidRDefault="00DF5522" w:rsidP="00A363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B0CB55" w14:textId="77777777" w:rsidR="00495F8D" w:rsidRPr="00156EBC" w:rsidRDefault="00495F8D" w:rsidP="00495F8D">
    <w:pPr>
      <w:pStyle w:val="Encabezado"/>
      <w:rPr>
        <w:rFonts w:ascii="Tahoma" w:hAnsi="Tahoma" w:cs="Tahoma"/>
        <w:noProof/>
        <w:lang w:val="es-MX" w:eastAsia="es-MX"/>
      </w:rPr>
    </w:pPr>
  </w:p>
  <w:p w14:paraId="3E756587" w14:textId="77777777" w:rsidR="00495F8D" w:rsidRPr="00156EBC" w:rsidRDefault="00495F8D" w:rsidP="00495F8D">
    <w:pPr>
      <w:pStyle w:val="Encabezado"/>
      <w:rPr>
        <w:rFonts w:ascii="Tahoma" w:hAnsi="Tahoma" w:cs="Tahoma"/>
        <w:noProof/>
        <w:lang w:val="es-MX" w:eastAsia="es-MX"/>
      </w:rPr>
    </w:pPr>
  </w:p>
  <w:p w14:paraId="38C4CA3B" w14:textId="77777777" w:rsidR="00495F8D" w:rsidRPr="0013081B" w:rsidRDefault="00495F8D" w:rsidP="00495F8D">
    <w:pPr>
      <w:pStyle w:val="Encabezado"/>
      <w:rPr>
        <w:rFonts w:ascii="Tahoma" w:hAnsi="Tahoma" w:cs="Tahoma"/>
        <w:noProof/>
        <w:lang w:val="es-MX" w:eastAsia="es-MX"/>
      </w:rPr>
    </w:pPr>
    <w:r w:rsidRPr="0013081B">
      <w:rPr>
        <w:rFonts w:ascii="Tahoma" w:hAnsi="Tahoma" w:cs="Tahoma"/>
        <w:noProof/>
        <w:lang w:val="es-MX" w:eastAsia="es-MX"/>
      </w:rPr>
      <w:drawing>
        <wp:anchor distT="0" distB="0" distL="114300" distR="114300" simplePos="0" relativeHeight="251665408" behindDoc="0" locked="0" layoutInCell="1" allowOverlap="1" wp14:anchorId="1D2DD4DA" wp14:editId="024B757B">
          <wp:simplePos x="0" y="0"/>
          <wp:positionH relativeFrom="column">
            <wp:posOffset>-68580</wp:posOffset>
          </wp:positionH>
          <wp:positionV relativeFrom="paragraph">
            <wp:posOffset>51435</wp:posOffset>
          </wp:positionV>
          <wp:extent cx="714375" cy="953770"/>
          <wp:effectExtent l="0" t="0" r="9525" b="0"/>
          <wp:wrapNone/>
          <wp:docPr id="3" name="Picture 2"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n título"/>
                  <pic:cNvPicPr>
                    <a:picLocks noChangeAspect="1" noChangeArrowheads="1"/>
                  </pic:cNvPicPr>
                </pic:nvPicPr>
                <pic:blipFill>
                  <a:blip r:embed="rId1">
                    <a:extLst>
                      <a:ext uri="{28A0092B-C50C-407E-A947-70E740481C1C}">
                        <a14:useLocalDpi xmlns:a14="http://schemas.microsoft.com/office/drawing/2010/main" val="0"/>
                      </a:ext>
                    </a:extLst>
                  </a:blip>
                  <a:srcRect r="86688" b="9810"/>
                  <a:stretch>
                    <a:fillRect/>
                  </a:stretch>
                </pic:blipFill>
                <pic:spPr bwMode="auto">
                  <a:xfrm>
                    <a:off x="0" y="0"/>
                    <a:ext cx="714375" cy="953770"/>
                  </a:xfrm>
                  <a:prstGeom prst="rect">
                    <a:avLst/>
                  </a:prstGeom>
                  <a:noFill/>
                </pic:spPr>
              </pic:pic>
            </a:graphicData>
          </a:graphic>
          <wp14:sizeRelH relativeFrom="page">
            <wp14:pctWidth>0</wp14:pctWidth>
          </wp14:sizeRelH>
          <wp14:sizeRelV relativeFrom="page">
            <wp14:pctHeight>0</wp14:pctHeight>
          </wp14:sizeRelV>
        </wp:anchor>
      </w:drawing>
    </w:r>
    <w:r w:rsidRPr="0013081B">
      <w:rPr>
        <w:rFonts w:ascii="Tahoma" w:hAnsi="Tahoma" w:cs="Tahoma"/>
        <w:noProof/>
        <w:lang w:val="es-MX" w:eastAsia="es-MX"/>
      </w:rPr>
      <w:drawing>
        <wp:anchor distT="0" distB="0" distL="114300" distR="114300" simplePos="0" relativeHeight="251667456" behindDoc="1" locked="0" layoutInCell="1" allowOverlap="1" wp14:anchorId="23E6B1B3" wp14:editId="643BD47A">
          <wp:simplePos x="0" y="0"/>
          <wp:positionH relativeFrom="column">
            <wp:posOffset>4436745</wp:posOffset>
          </wp:positionH>
          <wp:positionV relativeFrom="paragraph">
            <wp:posOffset>99060</wp:posOffset>
          </wp:positionV>
          <wp:extent cx="1017270" cy="959485"/>
          <wp:effectExtent l="0" t="0" r="0" b="0"/>
          <wp:wrapNone/>
          <wp:docPr id="4" name="Picture 3"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n título"/>
                  <pic:cNvPicPr>
                    <a:picLocks noChangeAspect="1" noChangeArrowheads="1"/>
                  </pic:cNvPicPr>
                </pic:nvPicPr>
                <pic:blipFill>
                  <a:blip r:embed="rId1">
                    <a:extLst>
                      <a:ext uri="{28A0092B-C50C-407E-A947-70E740481C1C}">
                        <a14:useLocalDpi xmlns:a14="http://schemas.microsoft.com/office/drawing/2010/main" val="0"/>
                      </a:ext>
                    </a:extLst>
                  </a:blip>
                  <a:srcRect l="79106"/>
                  <a:stretch>
                    <a:fillRect/>
                  </a:stretch>
                </pic:blipFill>
                <pic:spPr bwMode="auto">
                  <a:xfrm>
                    <a:off x="0" y="0"/>
                    <a:ext cx="1017270" cy="959485"/>
                  </a:xfrm>
                  <a:prstGeom prst="rect">
                    <a:avLst/>
                  </a:prstGeom>
                  <a:noFill/>
                </pic:spPr>
              </pic:pic>
            </a:graphicData>
          </a:graphic>
          <wp14:sizeRelH relativeFrom="page">
            <wp14:pctWidth>0</wp14:pctWidth>
          </wp14:sizeRelH>
          <wp14:sizeRelV relativeFrom="page">
            <wp14:pctHeight>0</wp14:pctHeight>
          </wp14:sizeRelV>
        </wp:anchor>
      </w:drawing>
    </w:r>
    <w:r w:rsidRPr="0013081B">
      <w:rPr>
        <w:rFonts w:ascii="Tahoma" w:hAnsi="Tahoma" w:cs="Tahoma"/>
        <w:noProof/>
        <w:lang w:val="es-MX" w:eastAsia="es-MX"/>
      </w:rPr>
      <mc:AlternateContent>
        <mc:Choice Requires="wps">
          <w:drawing>
            <wp:anchor distT="0" distB="0" distL="114300" distR="114300" simplePos="0" relativeHeight="251664384" behindDoc="0" locked="0" layoutInCell="1" allowOverlap="1" wp14:anchorId="665342DB" wp14:editId="2338B309">
              <wp:simplePos x="0" y="0"/>
              <wp:positionH relativeFrom="column">
                <wp:posOffset>-54610</wp:posOffset>
              </wp:positionH>
              <wp:positionV relativeFrom="paragraph">
                <wp:posOffset>254000</wp:posOffset>
              </wp:positionV>
              <wp:extent cx="5251450" cy="939800"/>
              <wp:effectExtent l="0" t="2540" r="0" b="63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0" cy="939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7E935B" w14:textId="77777777" w:rsidR="00495F8D" w:rsidRPr="006A727A" w:rsidRDefault="00495F8D" w:rsidP="00495F8D">
                          <w:pPr>
                            <w:ind w:left="993" w:right="183"/>
                            <w:jc w:val="both"/>
                            <w:rPr>
                              <w:rFonts w:ascii="Arial" w:hAnsi="Arial" w:cs="Arial"/>
                              <w:i/>
                              <w:sz w:val="32"/>
                              <w:lang w:val="es-MX"/>
                            </w:rPr>
                          </w:pPr>
                          <w:r w:rsidRPr="006A727A">
                            <w:rPr>
                              <w:rFonts w:ascii="Arial" w:hAnsi="Arial" w:cs="Arial"/>
                              <w:i/>
                              <w:sz w:val="32"/>
                              <w:lang w:val="es-MX"/>
                            </w:rPr>
                            <w:t xml:space="preserve">                     </w:t>
                          </w:r>
                        </w:p>
                        <w:p w14:paraId="45E7EC70" w14:textId="77777777" w:rsidR="00495F8D" w:rsidRDefault="00495F8D" w:rsidP="00495F8D">
                          <w:pPr>
                            <w:ind w:left="993" w:right="1034"/>
                            <w:jc w:val="center"/>
                            <w:rPr>
                              <w:rFonts w:ascii="Arial" w:hAnsi="Arial" w:cs="Arial"/>
                              <w:i/>
                              <w:sz w:val="18"/>
                              <w:szCs w:val="18"/>
                              <w:lang w:val="es-MX"/>
                            </w:rPr>
                          </w:pPr>
                          <w:r>
                            <w:rPr>
                              <w:rFonts w:ascii="Arial" w:hAnsi="Arial" w:cs="Arial"/>
                              <w:i/>
                              <w:sz w:val="18"/>
                              <w:szCs w:val="18"/>
                              <w:lang w:val="es-MX"/>
                            </w:rPr>
                            <w:t xml:space="preserve">“Garantizar los derechos humanos de la niñez es labor </w:t>
                          </w:r>
                        </w:p>
                        <w:p w14:paraId="6D66717B" w14:textId="77777777" w:rsidR="00495F8D" w:rsidRDefault="00495F8D" w:rsidP="00495F8D">
                          <w:pPr>
                            <w:ind w:left="993" w:right="1034"/>
                            <w:jc w:val="center"/>
                            <w:rPr>
                              <w:rFonts w:ascii="Arial" w:hAnsi="Arial" w:cs="Arial"/>
                              <w:i/>
                              <w:sz w:val="18"/>
                              <w:szCs w:val="18"/>
                              <w:lang w:val="es-MX"/>
                            </w:rPr>
                          </w:pPr>
                          <w:r>
                            <w:rPr>
                              <w:rFonts w:ascii="Arial" w:hAnsi="Arial" w:cs="Arial"/>
                              <w:i/>
                              <w:sz w:val="18"/>
                              <w:szCs w:val="18"/>
                              <w:lang w:val="es-MX"/>
                            </w:rPr>
                            <w:t>fundamental de la autoridad jurisdiccional</w:t>
                          </w:r>
                          <w:r w:rsidRPr="00E67BEB">
                            <w:rPr>
                              <w:rFonts w:ascii="Arial" w:hAnsi="Arial" w:cs="Arial"/>
                              <w:i/>
                              <w:sz w:val="18"/>
                              <w:szCs w:val="18"/>
                              <w:lang w:val="es-MX"/>
                            </w:rPr>
                            <w:t>”</w:t>
                          </w:r>
                        </w:p>
                        <w:p w14:paraId="0E1C7200" w14:textId="77777777" w:rsidR="00495F8D" w:rsidRDefault="00495F8D" w:rsidP="00495F8D">
                          <w:pPr>
                            <w:ind w:left="1418" w:right="1777"/>
                            <w:jc w:val="center"/>
                            <w:rPr>
                              <w:rFonts w:ascii="Arial" w:hAnsi="Arial" w:cs="Arial"/>
                              <w:b/>
                              <w:szCs w:val="18"/>
                            </w:rPr>
                          </w:pPr>
                          <w:r w:rsidRPr="002E4CA4">
                            <w:rPr>
                              <w:rFonts w:ascii="Arial" w:hAnsi="Arial" w:cs="Arial"/>
                              <w:b/>
                              <w:szCs w:val="18"/>
                            </w:rPr>
                            <w:t>CONSEJO DE LA JUDICATURA LOCAL</w:t>
                          </w:r>
                        </w:p>
                        <w:p w14:paraId="744E1648" w14:textId="77777777" w:rsidR="00495F8D" w:rsidRPr="002E4CA4" w:rsidRDefault="00495F8D" w:rsidP="00495F8D">
                          <w:pPr>
                            <w:ind w:right="612"/>
                            <w:jc w:val="center"/>
                            <w:rPr>
                              <w:rFonts w:ascii="Arial" w:hAnsi="Arial" w:cs="Arial"/>
                              <w:b/>
                              <w:szCs w:val="18"/>
                            </w:rPr>
                          </w:pPr>
                          <w:r>
                            <w:rPr>
                              <w:rFonts w:ascii="Arial" w:hAnsi="Arial" w:cs="Arial"/>
                              <w:b/>
                              <w:szCs w:val="18"/>
                            </w:rPr>
                            <w:t>Secretaría Ejecutiva</w:t>
                          </w:r>
                        </w:p>
                        <w:p w14:paraId="72B9AF68" w14:textId="77777777" w:rsidR="00495F8D" w:rsidRPr="00E67BEB" w:rsidRDefault="00495F8D" w:rsidP="00495F8D">
                          <w:pPr>
                            <w:ind w:left="993" w:right="1034"/>
                            <w:jc w:val="center"/>
                            <w:rPr>
                              <w:i/>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65342DB" id="_x0000_t202" coordsize="21600,21600" o:spt="202" path="m,l,21600r21600,l21600,xe">
              <v:stroke joinstyle="miter"/>
              <v:path gradientshapeok="t" o:connecttype="rect"/>
            </v:shapetype>
            <v:shape id="Text Box 4" o:spid="_x0000_s1026" type="#_x0000_t202" style="position:absolute;margin-left:-4.3pt;margin-top:20pt;width:413.5pt;height:7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" filled="f" stroked="f">
              <v:textbox>
                <w:txbxContent>
                  <w:p w14:paraId="4F7E935B" w14:textId="77777777" w:rsidR="00495F8D" w:rsidRPr="006A727A" w:rsidRDefault="00495F8D" w:rsidP="00495F8D">
                    <w:pPr>
                      <w:ind w:left="993" w:right="183"/>
                      <w:jc w:val="both"/>
                      <w:rPr>
                        <w:rFonts w:ascii="Arial" w:hAnsi="Arial" w:cs="Arial"/>
                        <w:i/>
                        <w:sz w:val="32"/>
                        <w:lang w:val="es-MX"/>
                      </w:rPr>
                    </w:pPr>
                    <w:r w:rsidRPr="006A727A">
                      <w:rPr>
                        <w:rFonts w:ascii="Arial" w:hAnsi="Arial" w:cs="Arial"/>
                        <w:i/>
                        <w:sz w:val="32"/>
                        <w:lang w:val="es-MX"/>
                      </w:rPr>
                      <w:t xml:space="preserve">                     </w:t>
                    </w:r>
                  </w:p>
                  <w:p w14:paraId="45E7EC70" w14:textId="77777777" w:rsidR="00495F8D" w:rsidRDefault="00495F8D" w:rsidP="00495F8D">
                    <w:pPr>
                      <w:ind w:left="993" w:right="1034"/>
                      <w:jc w:val="center"/>
                      <w:rPr>
                        <w:rFonts w:ascii="Arial" w:hAnsi="Arial" w:cs="Arial"/>
                        <w:i/>
                        <w:sz w:val="18"/>
                        <w:szCs w:val="18"/>
                        <w:lang w:val="es-MX"/>
                      </w:rPr>
                    </w:pPr>
                    <w:r>
                      <w:rPr>
                        <w:rFonts w:ascii="Arial" w:hAnsi="Arial" w:cs="Arial"/>
                        <w:i/>
                        <w:sz w:val="18"/>
                        <w:szCs w:val="18"/>
                        <w:lang w:val="es-MX"/>
                      </w:rPr>
                      <w:t xml:space="preserve">“Garantizar los derechos humanos de la niñez es labor </w:t>
                    </w:r>
                  </w:p>
                  <w:p w14:paraId="6D66717B" w14:textId="77777777" w:rsidR="00495F8D" w:rsidRDefault="00495F8D" w:rsidP="00495F8D">
                    <w:pPr>
                      <w:ind w:left="993" w:right="1034"/>
                      <w:jc w:val="center"/>
                      <w:rPr>
                        <w:rFonts w:ascii="Arial" w:hAnsi="Arial" w:cs="Arial"/>
                        <w:i/>
                        <w:sz w:val="18"/>
                        <w:szCs w:val="18"/>
                        <w:lang w:val="es-MX"/>
                      </w:rPr>
                    </w:pPr>
                    <w:r>
                      <w:rPr>
                        <w:rFonts w:ascii="Arial" w:hAnsi="Arial" w:cs="Arial"/>
                        <w:i/>
                        <w:sz w:val="18"/>
                        <w:szCs w:val="18"/>
                        <w:lang w:val="es-MX"/>
                      </w:rPr>
                      <w:t>fundamental de la autoridad jurisdiccional</w:t>
                    </w:r>
                    <w:r w:rsidRPr="00E67BEB">
                      <w:rPr>
                        <w:rFonts w:ascii="Arial" w:hAnsi="Arial" w:cs="Arial"/>
                        <w:i/>
                        <w:sz w:val="18"/>
                        <w:szCs w:val="18"/>
                        <w:lang w:val="es-MX"/>
                      </w:rPr>
                      <w:t>”</w:t>
                    </w:r>
                  </w:p>
                  <w:p w14:paraId="0E1C7200" w14:textId="77777777" w:rsidR="00495F8D" w:rsidRDefault="00495F8D" w:rsidP="00495F8D">
                    <w:pPr>
                      <w:ind w:left="1418" w:right="1777"/>
                      <w:jc w:val="center"/>
                      <w:rPr>
                        <w:rFonts w:ascii="Arial" w:hAnsi="Arial" w:cs="Arial"/>
                        <w:b/>
                        <w:szCs w:val="18"/>
                      </w:rPr>
                    </w:pPr>
                    <w:r w:rsidRPr="002E4CA4">
                      <w:rPr>
                        <w:rFonts w:ascii="Arial" w:hAnsi="Arial" w:cs="Arial"/>
                        <w:b/>
                        <w:szCs w:val="18"/>
                      </w:rPr>
                      <w:t>CONSEJO DE LA JUDICATURA LOCAL</w:t>
                    </w:r>
                  </w:p>
                  <w:p w14:paraId="744E1648" w14:textId="77777777" w:rsidR="00495F8D" w:rsidRPr="002E4CA4" w:rsidRDefault="00495F8D" w:rsidP="00495F8D">
                    <w:pPr>
                      <w:ind w:right="612"/>
                      <w:jc w:val="center"/>
                      <w:rPr>
                        <w:rFonts w:ascii="Arial" w:hAnsi="Arial" w:cs="Arial"/>
                        <w:b/>
                        <w:szCs w:val="18"/>
                      </w:rPr>
                    </w:pPr>
                    <w:r>
                      <w:rPr>
                        <w:rFonts w:ascii="Arial" w:hAnsi="Arial" w:cs="Arial"/>
                        <w:b/>
                        <w:szCs w:val="18"/>
                      </w:rPr>
                      <w:t>Secretaría Ejecutiva</w:t>
                    </w:r>
                  </w:p>
                  <w:p w14:paraId="72B9AF68" w14:textId="77777777" w:rsidR="00495F8D" w:rsidRPr="00E67BEB" w:rsidRDefault="00495F8D" w:rsidP="00495F8D">
                    <w:pPr>
                      <w:ind w:left="993" w:right="1034"/>
                      <w:jc w:val="center"/>
                      <w:rPr>
                        <w:i/>
                        <w:sz w:val="18"/>
                        <w:szCs w:val="18"/>
                      </w:rPr>
                    </w:pPr>
                  </w:p>
                </w:txbxContent>
              </v:textbox>
            </v:shape>
          </w:pict>
        </mc:Fallback>
      </mc:AlternateContent>
    </w:r>
  </w:p>
  <w:p w14:paraId="708EF945" w14:textId="77777777" w:rsidR="00495F8D" w:rsidRPr="00156EBC" w:rsidRDefault="00495F8D" w:rsidP="00495F8D">
    <w:pPr>
      <w:pStyle w:val="Encabezado"/>
      <w:rPr>
        <w:rFonts w:ascii="Tahoma" w:hAnsi="Tahoma" w:cs="Tahoma"/>
        <w:noProof/>
        <w:lang w:val="es-MX" w:eastAsia="es-MX"/>
      </w:rPr>
    </w:pPr>
    <w:r w:rsidRPr="0013081B">
      <w:rPr>
        <w:rFonts w:ascii="Tahoma" w:hAnsi="Tahoma" w:cs="Tahoma"/>
        <w:noProof/>
        <w:lang w:val="es-MX" w:eastAsia="es-MX"/>
      </w:rPr>
      <w:drawing>
        <wp:anchor distT="0" distB="0" distL="114300" distR="114300" simplePos="0" relativeHeight="251666432" behindDoc="0" locked="0" layoutInCell="1" allowOverlap="1" wp14:anchorId="51393430" wp14:editId="1A940010">
          <wp:simplePos x="0" y="0"/>
          <wp:positionH relativeFrom="column">
            <wp:posOffset>5377815</wp:posOffset>
          </wp:positionH>
          <wp:positionV relativeFrom="paragraph">
            <wp:posOffset>635</wp:posOffset>
          </wp:positionV>
          <wp:extent cx="914400" cy="865505"/>
          <wp:effectExtent l="0" t="0" r="0" b="0"/>
          <wp:wrapNone/>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865505"/>
                  </a:xfrm>
                  <a:prstGeom prst="rect">
                    <a:avLst/>
                  </a:prstGeom>
                  <a:noFill/>
                </pic:spPr>
              </pic:pic>
            </a:graphicData>
          </a:graphic>
          <wp14:sizeRelH relativeFrom="page">
            <wp14:pctWidth>0</wp14:pctWidth>
          </wp14:sizeRelH>
          <wp14:sizeRelV relativeFrom="page">
            <wp14:pctHeight>0</wp14:pctHeight>
          </wp14:sizeRelV>
        </wp:anchor>
      </w:drawing>
    </w:r>
  </w:p>
  <w:p w14:paraId="37FDC2FA" w14:textId="77777777" w:rsidR="00495F8D" w:rsidRPr="00156EBC" w:rsidRDefault="00495F8D" w:rsidP="00495F8D">
    <w:pPr>
      <w:pStyle w:val="Encabezado"/>
      <w:rPr>
        <w:rFonts w:ascii="Tahoma" w:hAnsi="Tahoma" w:cs="Tahoma"/>
        <w:noProof/>
        <w:lang w:val="es-MX" w:eastAsia="es-MX"/>
      </w:rPr>
    </w:pPr>
  </w:p>
  <w:p w14:paraId="1C345941" w14:textId="77777777" w:rsidR="00495F8D" w:rsidRDefault="00495F8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01E058" w14:textId="77777777" w:rsidR="00E4302C" w:rsidRPr="00156EBC" w:rsidRDefault="00E4302C" w:rsidP="00231D1B">
    <w:pPr>
      <w:pStyle w:val="Encabezado"/>
      <w:rPr>
        <w:rFonts w:ascii="Tahoma" w:hAnsi="Tahoma" w:cs="Tahoma"/>
        <w:noProof/>
        <w:lang w:val="es-MX" w:eastAsia="es-MX"/>
      </w:rPr>
    </w:pPr>
  </w:p>
  <w:p w14:paraId="7CC79487" w14:textId="77777777" w:rsidR="00495F8D" w:rsidRPr="00156EBC" w:rsidRDefault="00495F8D" w:rsidP="00495F8D">
    <w:pPr>
      <w:pStyle w:val="Encabezado"/>
      <w:rPr>
        <w:rFonts w:ascii="Tahoma" w:hAnsi="Tahoma" w:cs="Tahoma"/>
        <w:noProof/>
        <w:lang w:val="es-MX" w:eastAsia="es-MX"/>
      </w:rPr>
    </w:pPr>
  </w:p>
  <w:p w14:paraId="0F9A03BF" w14:textId="77777777" w:rsidR="00495F8D" w:rsidRPr="0013081B" w:rsidRDefault="00495F8D" w:rsidP="00495F8D">
    <w:pPr>
      <w:pStyle w:val="Encabezado"/>
      <w:rPr>
        <w:rFonts w:ascii="Tahoma" w:hAnsi="Tahoma" w:cs="Tahoma"/>
        <w:noProof/>
        <w:lang w:val="es-MX" w:eastAsia="es-MX"/>
      </w:rPr>
    </w:pPr>
    <w:r w:rsidRPr="0013081B">
      <w:rPr>
        <w:rFonts w:ascii="Tahoma" w:hAnsi="Tahoma" w:cs="Tahoma"/>
        <w:noProof/>
        <w:lang w:val="es-MX" w:eastAsia="es-MX"/>
      </w:rPr>
      <w:drawing>
        <wp:anchor distT="0" distB="0" distL="114300" distR="114300" simplePos="0" relativeHeight="251660288" behindDoc="0" locked="0" layoutInCell="1" allowOverlap="1" wp14:anchorId="7CAEA5E2" wp14:editId="531ED479">
          <wp:simplePos x="0" y="0"/>
          <wp:positionH relativeFrom="column">
            <wp:posOffset>-68580</wp:posOffset>
          </wp:positionH>
          <wp:positionV relativeFrom="paragraph">
            <wp:posOffset>51435</wp:posOffset>
          </wp:positionV>
          <wp:extent cx="714375" cy="953770"/>
          <wp:effectExtent l="0" t="0" r="9525" b="0"/>
          <wp:wrapNone/>
          <wp:docPr id="27" name="Picture 2"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n título"/>
                  <pic:cNvPicPr>
                    <a:picLocks noChangeAspect="1" noChangeArrowheads="1"/>
                  </pic:cNvPicPr>
                </pic:nvPicPr>
                <pic:blipFill>
                  <a:blip r:embed="rId1">
                    <a:extLst>
                      <a:ext uri="{28A0092B-C50C-407E-A947-70E740481C1C}">
                        <a14:useLocalDpi xmlns:a14="http://schemas.microsoft.com/office/drawing/2010/main" val="0"/>
                      </a:ext>
                    </a:extLst>
                  </a:blip>
                  <a:srcRect r="86688" b="9810"/>
                  <a:stretch>
                    <a:fillRect/>
                  </a:stretch>
                </pic:blipFill>
                <pic:spPr bwMode="auto">
                  <a:xfrm>
                    <a:off x="0" y="0"/>
                    <a:ext cx="714375" cy="953770"/>
                  </a:xfrm>
                  <a:prstGeom prst="rect">
                    <a:avLst/>
                  </a:prstGeom>
                  <a:noFill/>
                </pic:spPr>
              </pic:pic>
            </a:graphicData>
          </a:graphic>
          <wp14:sizeRelH relativeFrom="page">
            <wp14:pctWidth>0</wp14:pctWidth>
          </wp14:sizeRelH>
          <wp14:sizeRelV relativeFrom="page">
            <wp14:pctHeight>0</wp14:pctHeight>
          </wp14:sizeRelV>
        </wp:anchor>
      </w:drawing>
    </w:r>
    <w:r w:rsidRPr="0013081B">
      <w:rPr>
        <w:rFonts w:ascii="Tahoma" w:hAnsi="Tahoma" w:cs="Tahoma"/>
        <w:noProof/>
        <w:lang w:val="es-MX" w:eastAsia="es-MX"/>
      </w:rPr>
      <w:drawing>
        <wp:anchor distT="0" distB="0" distL="114300" distR="114300" simplePos="0" relativeHeight="251662336" behindDoc="1" locked="0" layoutInCell="1" allowOverlap="1" wp14:anchorId="60CA0C15" wp14:editId="423E7192">
          <wp:simplePos x="0" y="0"/>
          <wp:positionH relativeFrom="column">
            <wp:posOffset>4436745</wp:posOffset>
          </wp:positionH>
          <wp:positionV relativeFrom="paragraph">
            <wp:posOffset>99060</wp:posOffset>
          </wp:positionV>
          <wp:extent cx="1017270" cy="959485"/>
          <wp:effectExtent l="0" t="0" r="0" b="0"/>
          <wp:wrapNone/>
          <wp:docPr id="28" name="Picture 3"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n título"/>
                  <pic:cNvPicPr>
                    <a:picLocks noChangeAspect="1" noChangeArrowheads="1"/>
                  </pic:cNvPicPr>
                </pic:nvPicPr>
                <pic:blipFill>
                  <a:blip r:embed="rId1">
                    <a:extLst>
                      <a:ext uri="{28A0092B-C50C-407E-A947-70E740481C1C}">
                        <a14:useLocalDpi xmlns:a14="http://schemas.microsoft.com/office/drawing/2010/main" val="0"/>
                      </a:ext>
                    </a:extLst>
                  </a:blip>
                  <a:srcRect l="79106"/>
                  <a:stretch>
                    <a:fillRect/>
                  </a:stretch>
                </pic:blipFill>
                <pic:spPr bwMode="auto">
                  <a:xfrm>
                    <a:off x="0" y="0"/>
                    <a:ext cx="1017270" cy="959485"/>
                  </a:xfrm>
                  <a:prstGeom prst="rect">
                    <a:avLst/>
                  </a:prstGeom>
                  <a:noFill/>
                </pic:spPr>
              </pic:pic>
            </a:graphicData>
          </a:graphic>
          <wp14:sizeRelH relativeFrom="page">
            <wp14:pctWidth>0</wp14:pctWidth>
          </wp14:sizeRelH>
          <wp14:sizeRelV relativeFrom="page">
            <wp14:pctHeight>0</wp14:pctHeight>
          </wp14:sizeRelV>
        </wp:anchor>
      </w:drawing>
    </w:r>
    <w:r w:rsidRPr="0013081B">
      <w:rPr>
        <w:rFonts w:ascii="Tahoma" w:hAnsi="Tahoma" w:cs="Tahoma"/>
        <w:noProof/>
        <w:lang w:val="es-MX" w:eastAsia="es-MX"/>
      </w:rPr>
      <mc:AlternateContent>
        <mc:Choice Requires="wps">
          <w:drawing>
            <wp:anchor distT="0" distB="0" distL="114300" distR="114300" simplePos="0" relativeHeight="251659264" behindDoc="0" locked="0" layoutInCell="1" allowOverlap="1" wp14:anchorId="7097D61D" wp14:editId="0BFDFBD7">
              <wp:simplePos x="0" y="0"/>
              <wp:positionH relativeFrom="column">
                <wp:posOffset>-54610</wp:posOffset>
              </wp:positionH>
              <wp:positionV relativeFrom="paragraph">
                <wp:posOffset>254000</wp:posOffset>
              </wp:positionV>
              <wp:extent cx="5251450" cy="939800"/>
              <wp:effectExtent l="0" t="2540" r="0" b="63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0" cy="939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9A57E" w14:textId="77777777" w:rsidR="00495F8D" w:rsidRPr="006A727A" w:rsidRDefault="00495F8D" w:rsidP="00495F8D">
                          <w:pPr>
                            <w:ind w:left="993" w:right="183"/>
                            <w:jc w:val="both"/>
                            <w:rPr>
                              <w:rFonts w:ascii="Arial" w:hAnsi="Arial" w:cs="Arial"/>
                              <w:i/>
                              <w:sz w:val="32"/>
                              <w:lang w:val="es-MX"/>
                            </w:rPr>
                          </w:pPr>
                          <w:r w:rsidRPr="006A727A">
                            <w:rPr>
                              <w:rFonts w:ascii="Arial" w:hAnsi="Arial" w:cs="Arial"/>
                              <w:i/>
                              <w:sz w:val="32"/>
                              <w:lang w:val="es-MX"/>
                            </w:rPr>
                            <w:t xml:space="preserve">                     </w:t>
                          </w:r>
                        </w:p>
                        <w:p w14:paraId="450E9D8D" w14:textId="77777777" w:rsidR="00495F8D" w:rsidRDefault="00495F8D" w:rsidP="00495F8D">
                          <w:pPr>
                            <w:ind w:left="993" w:right="1034"/>
                            <w:jc w:val="center"/>
                            <w:rPr>
                              <w:rFonts w:ascii="Arial" w:hAnsi="Arial" w:cs="Arial"/>
                              <w:i/>
                              <w:sz w:val="18"/>
                              <w:szCs w:val="18"/>
                              <w:lang w:val="es-MX"/>
                            </w:rPr>
                          </w:pPr>
                          <w:r>
                            <w:rPr>
                              <w:rFonts w:ascii="Arial" w:hAnsi="Arial" w:cs="Arial"/>
                              <w:i/>
                              <w:sz w:val="18"/>
                              <w:szCs w:val="18"/>
                              <w:lang w:val="es-MX"/>
                            </w:rPr>
                            <w:t xml:space="preserve">“Garantizar los derechos humanos de la niñez es labor </w:t>
                          </w:r>
                        </w:p>
                        <w:p w14:paraId="5CBF0EB3" w14:textId="77777777" w:rsidR="00495F8D" w:rsidRDefault="00495F8D" w:rsidP="00495F8D">
                          <w:pPr>
                            <w:ind w:left="993" w:right="1034"/>
                            <w:jc w:val="center"/>
                            <w:rPr>
                              <w:rFonts w:ascii="Arial" w:hAnsi="Arial" w:cs="Arial"/>
                              <w:i/>
                              <w:sz w:val="18"/>
                              <w:szCs w:val="18"/>
                              <w:lang w:val="es-MX"/>
                            </w:rPr>
                          </w:pPr>
                          <w:r>
                            <w:rPr>
                              <w:rFonts w:ascii="Arial" w:hAnsi="Arial" w:cs="Arial"/>
                              <w:i/>
                              <w:sz w:val="18"/>
                              <w:szCs w:val="18"/>
                              <w:lang w:val="es-MX"/>
                            </w:rPr>
                            <w:t>fundamental de la autoridad jurisdiccional</w:t>
                          </w:r>
                          <w:r w:rsidRPr="00E67BEB">
                            <w:rPr>
                              <w:rFonts w:ascii="Arial" w:hAnsi="Arial" w:cs="Arial"/>
                              <w:i/>
                              <w:sz w:val="18"/>
                              <w:szCs w:val="18"/>
                              <w:lang w:val="es-MX"/>
                            </w:rPr>
                            <w:t>”</w:t>
                          </w:r>
                        </w:p>
                        <w:p w14:paraId="28A3D91F" w14:textId="77777777" w:rsidR="00495F8D" w:rsidRDefault="00495F8D" w:rsidP="00495F8D">
                          <w:pPr>
                            <w:ind w:left="1418" w:right="1777"/>
                            <w:jc w:val="center"/>
                            <w:rPr>
                              <w:rFonts w:ascii="Arial" w:hAnsi="Arial" w:cs="Arial"/>
                              <w:b/>
                              <w:szCs w:val="18"/>
                            </w:rPr>
                          </w:pPr>
                          <w:r w:rsidRPr="002E4CA4">
                            <w:rPr>
                              <w:rFonts w:ascii="Arial" w:hAnsi="Arial" w:cs="Arial"/>
                              <w:b/>
                              <w:szCs w:val="18"/>
                            </w:rPr>
                            <w:t>CONSEJO DE LA JUDICATURA LOCAL</w:t>
                          </w:r>
                        </w:p>
                        <w:p w14:paraId="30CD49E9" w14:textId="77777777" w:rsidR="00495F8D" w:rsidRPr="002E4CA4" w:rsidRDefault="00495F8D" w:rsidP="00495F8D">
                          <w:pPr>
                            <w:ind w:right="612"/>
                            <w:jc w:val="center"/>
                            <w:rPr>
                              <w:rFonts w:ascii="Arial" w:hAnsi="Arial" w:cs="Arial"/>
                              <w:b/>
                              <w:szCs w:val="18"/>
                            </w:rPr>
                          </w:pPr>
                          <w:r>
                            <w:rPr>
                              <w:rFonts w:ascii="Arial" w:hAnsi="Arial" w:cs="Arial"/>
                              <w:b/>
                              <w:szCs w:val="18"/>
                            </w:rPr>
                            <w:t>Secretaría Ejecutiva</w:t>
                          </w:r>
                        </w:p>
                        <w:p w14:paraId="4E994CB4" w14:textId="77777777" w:rsidR="00495F8D" w:rsidRPr="00E67BEB" w:rsidRDefault="00495F8D" w:rsidP="00495F8D">
                          <w:pPr>
                            <w:ind w:left="993" w:right="1034"/>
                            <w:jc w:val="center"/>
                            <w:rPr>
                              <w:i/>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097D61D" id="_x0000_t202" coordsize="21600,21600" o:spt="202" path="m,l,21600r21600,l21600,xe">
              <v:stroke joinstyle="miter"/>
              <v:path gradientshapeok="t" o:connecttype="rect"/>
            </v:shapetype>
            <v:shape id="_x0000_s1027" type="#_x0000_t202" style="position:absolute;margin-left:-4.3pt;margin-top:20pt;width:413.5pt;height: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" filled="f" stroked="f">
              <v:textbox>
                <w:txbxContent>
                  <w:p w14:paraId="38B9A57E" w14:textId="77777777" w:rsidR="00495F8D" w:rsidRPr="006A727A" w:rsidRDefault="00495F8D" w:rsidP="00495F8D">
                    <w:pPr>
                      <w:ind w:left="993" w:right="183"/>
                      <w:jc w:val="both"/>
                      <w:rPr>
                        <w:rFonts w:ascii="Arial" w:hAnsi="Arial" w:cs="Arial"/>
                        <w:i/>
                        <w:sz w:val="32"/>
                        <w:lang w:val="es-MX"/>
                      </w:rPr>
                    </w:pPr>
                    <w:r w:rsidRPr="006A727A">
                      <w:rPr>
                        <w:rFonts w:ascii="Arial" w:hAnsi="Arial" w:cs="Arial"/>
                        <w:i/>
                        <w:sz w:val="32"/>
                        <w:lang w:val="es-MX"/>
                      </w:rPr>
                      <w:t xml:space="preserve">                     </w:t>
                    </w:r>
                  </w:p>
                  <w:p w14:paraId="450E9D8D" w14:textId="77777777" w:rsidR="00495F8D" w:rsidRDefault="00495F8D" w:rsidP="00495F8D">
                    <w:pPr>
                      <w:ind w:left="993" w:right="1034"/>
                      <w:jc w:val="center"/>
                      <w:rPr>
                        <w:rFonts w:ascii="Arial" w:hAnsi="Arial" w:cs="Arial"/>
                        <w:i/>
                        <w:sz w:val="18"/>
                        <w:szCs w:val="18"/>
                        <w:lang w:val="es-MX"/>
                      </w:rPr>
                    </w:pPr>
                    <w:r>
                      <w:rPr>
                        <w:rFonts w:ascii="Arial" w:hAnsi="Arial" w:cs="Arial"/>
                        <w:i/>
                        <w:sz w:val="18"/>
                        <w:szCs w:val="18"/>
                        <w:lang w:val="es-MX"/>
                      </w:rPr>
                      <w:t xml:space="preserve">“Garantizar los derechos humanos de la niñez es labor </w:t>
                    </w:r>
                  </w:p>
                  <w:p w14:paraId="5CBF0EB3" w14:textId="77777777" w:rsidR="00495F8D" w:rsidRDefault="00495F8D" w:rsidP="00495F8D">
                    <w:pPr>
                      <w:ind w:left="993" w:right="1034"/>
                      <w:jc w:val="center"/>
                      <w:rPr>
                        <w:rFonts w:ascii="Arial" w:hAnsi="Arial" w:cs="Arial"/>
                        <w:i/>
                        <w:sz w:val="18"/>
                        <w:szCs w:val="18"/>
                        <w:lang w:val="es-MX"/>
                      </w:rPr>
                    </w:pPr>
                    <w:r>
                      <w:rPr>
                        <w:rFonts w:ascii="Arial" w:hAnsi="Arial" w:cs="Arial"/>
                        <w:i/>
                        <w:sz w:val="18"/>
                        <w:szCs w:val="18"/>
                        <w:lang w:val="es-MX"/>
                      </w:rPr>
                      <w:t>fundamental de la autoridad jurisdiccional</w:t>
                    </w:r>
                    <w:r w:rsidRPr="00E67BEB">
                      <w:rPr>
                        <w:rFonts w:ascii="Arial" w:hAnsi="Arial" w:cs="Arial"/>
                        <w:i/>
                        <w:sz w:val="18"/>
                        <w:szCs w:val="18"/>
                        <w:lang w:val="es-MX"/>
                      </w:rPr>
                      <w:t>”</w:t>
                    </w:r>
                  </w:p>
                  <w:p w14:paraId="28A3D91F" w14:textId="77777777" w:rsidR="00495F8D" w:rsidRDefault="00495F8D" w:rsidP="00495F8D">
                    <w:pPr>
                      <w:ind w:left="1418" w:right="1777"/>
                      <w:jc w:val="center"/>
                      <w:rPr>
                        <w:rFonts w:ascii="Arial" w:hAnsi="Arial" w:cs="Arial"/>
                        <w:b/>
                        <w:szCs w:val="18"/>
                      </w:rPr>
                    </w:pPr>
                    <w:r w:rsidRPr="002E4CA4">
                      <w:rPr>
                        <w:rFonts w:ascii="Arial" w:hAnsi="Arial" w:cs="Arial"/>
                        <w:b/>
                        <w:szCs w:val="18"/>
                      </w:rPr>
                      <w:t>CONSEJO DE LA JUDICATURA LOCAL</w:t>
                    </w:r>
                  </w:p>
                  <w:p w14:paraId="30CD49E9" w14:textId="77777777" w:rsidR="00495F8D" w:rsidRPr="002E4CA4" w:rsidRDefault="00495F8D" w:rsidP="00495F8D">
                    <w:pPr>
                      <w:ind w:right="612"/>
                      <w:jc w:val="center"/>
                      <w:rPr>
                        <w:rFonts w:ascii="Arial" w:hAnsi="Arial" w:cs="Arial"/>
                        <w:b/>
                        <w:szCs w:val="18"/>
                      </w:rPr>
                    </w:pPr>
                    <w:r>
                      <w:rPr>
                        <w:rFonts w:ascii="Arial" w:hAnsi="Arial" w:cs="Arial"/>
                        <w:b/>
                        <w:szCs w:val="18"/>
                      </w:rPr>
                      <w:t>Secretaría Ejecutiva</w:t>
                    </w:r>
                  </w:p>
                  <w:p w14:paraId="4E994CB4" w14:textId="77777777" w:rsidR="00495F8D" w:rsidRPr="00E67BEB" w:rsidRDefault="00495F8D" w:rsidP="00495F8D">
                    <w:pPr>
                      <w:ind w:left="993" w:right="1034"/>
                      <w:jc w:val="center"/>
                      <w:rPr>
                        <w:i/>
                        <w:sz w:val="18"/>
                        <w:szCs w:val="18"/>
                      </w:rPr>
                    </w:pPr>
                  </w:p>
                </w:txbxContent>
              </v:textbox>
            </v:shape>
          </w:pict>
        </mc:Fallback>
      </mc:AlternateContent>
    </w:r>
  </w:p>
  <w:p w14:paraId="228E5DE0" w14:textId="77777777" w:rsidR="00495F8D" w:rsidRPr="00156EBC" w:rsidRDefault="00495F8D" w:rsidP="00495F8D">
    <w:pPr>
      <w:pStyle w:val="Encabezado"/>
      <w:rPr>
        <w:rFonts w:ascii="Tahoma" w:hAnsi="Tahoma" w:cs="Tahoma"/>
        <w:noProof/>
        <w:lang w:val="es-MX" w:eastAsia="es-MX"/>
      </w:rPr>
    </w:pPr>
    <w:r w:rsidRPr="0013081B">
      <w:rPr>
        <w:rFonts w:ascii="Tahoma" w:hAnsi="Tahoma" w:cs="Tahoma"/>
        <w:noProof/>
        <w:lang w:val="es-MX" w:eastAsia="es-MX"/>
      </w:rPr>
      <w:drawing>
        <wp:anchor distT="0" distB="0" distL="114300" distR="114300" simplePos="0" relativeHeight="251661312" behindDoc="0" locked="0" layoutInCell="1" allowOverlap="1" wp14:anchorId="29B330C3" wp14:editId="5A627185">
          <wp:simplePos x="0" y="0"/>
          <wp:positionH relativeFrom="column">
            <wp:posOffset>5377815</wp:posOffset>
          </wp:positionH>
          <wp:positionV relativeFrom="paragraph">
            <wp:posOffset>635</wp:posOffset>
          </wp:positionV>
          <wp:extent cx="914400" cy="865505"/>
          <wp:effectExtent l="0" t="0" r="0" b="0"/>
          <wp:wrapNone/>
          <wp:docPr id="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865505"/>
                  </a:xfrm>
                  <a:prstGeom prst="rect">
                    <a:avLst/>
                  </a:prstGeom>
                  <a:noFill/>
                </pic:spPr>
              </pic:pic>
            </a:graphicData>
          </a:graphic>
          <wp14:sizeRelH relativeFrom="page">
            <wp14:pctWidth>0</wp14:pctWidth>
          </wp14:sizeRelH>
          <wp14:sizeRelV relativeFrom="page">
            <wp14:pctHeight>0</wp14:pctHeight>
          </wp14:sizeRelV>
        </wp:anchor>
      </w:drawing>
    </w:r>
  </w:p>
  <w:p w14:paraId="4AB429A6" w14:textId="77777777" w:rsidR="00495F8D" w:rsidRPr="00156EBC" w:rsidRDefault="00495F8D" w:rsidP="00495F8D">
    <w:pPr>
      <w:pStyle w:val="Encabezado"/>
      <w:rPr>
        <w:rFonts w:ascii="Tahoma" w:hAnsi="Tahoma" w:cs="Tahoma"/>
        <w:noProof/>
        <w:lang w:val="es-MX" w:eastAsia="es-MX"/>
      </w:rPr>
    </w:pPr>
  </w:p>
  <w:p w14:paraId="142227A1" w14:textId="11E27BF2" w:rsidR="00E4302C" w:rsidRPr="00156EBC" w:rsidRDefault="00E4302C" w:rsidP="00231D1B">
    <w:pPr>
      <w:pStyle w:val="Encabezado"/>
      <w:rPr>
        <w:rFonts w:ascii="Tahoma" w:hAnsi="Tahoma" w:cs="Tahoma"/>
        <w:noProof/>
        <w:lang w:val="es-MX" w:eastAsia="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41E7C"/>
    <w:multiLevelType w:val="multilevel"/>
    <w:tmpl w:val="709A5CE0"/>
    <w:lvl w:ilvl="0">
      <w:start w:val="1"/>
      <w:numFmt w:val="decimal"/>
      <w:lvlText w:val="%1."/>
      <w:lvlJc w:val="left"/>
      <w:pPr>
        <w:ind w:left="1068" w:hanging="360"/>
      </w:p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1">
    <w:nsid w:val="0F8477CB"/>
    <w:multiLevelType w:val="multilevel"/>
    <w:tmpl w:val="1092ED6E"/>
    <w:lvl w:ilvl="0">
      <w:start w:val="1"/>
      <w:numFmt w:val="decimal"/>
      <w:lvlText w:val="%1."/>
      <w:lvlJc w:val="left"/>
      <w:pPr>
        <w:ind w:left="1068" w:hanging="360"/>
      </w:p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2">
    <w:nsid w:val="1FCA3BC4"/>
    <w:multiLevelType w:val="multilevel"/>
    <w:tmpl w:val="F8CAF5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21C47DF"/>
    <w:multiLevelType w:val="multilevel"/>
    <w:tmpl w:val="F6B62DEE"/>
    <w:lvl w:ilvl="0">
      <w:start w:val="1"/>
      <w:numFmt w:val="lowerLetter"/>
      <w:lvlText w:val="%1)"/>
      <w:lvlJc w:val="left"/>
      <w:pPr>
        <w:ind w:left="720" w:hanging="360"/>
      </w:pPr>
      <w:rPr>
        <w:rFonts w:ascii="Arial" w:eastAsia="Times New Roman" w:hAnsi="Arial" w:cs="Arial"/>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6804320"/>
    <w:multiLevelType w:val="multilevel"/>
    <w:tmpl w:val="BE8EBD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9474100"/>
    <w:multiLevelType w:val="hybridMultilevel"/>
    <w:tmpl w:val="F03E091E"/>
    <w:lvl w:ilvl="0" w:tplc="42C021DA">
      <w:start w:val="1"/>
      <w:numFmt w:val="decimal"/>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6">
    <w:nsid w:val="2A972122"/>
    <w:multiLevelType w:val="hybridMultilevel"/>
    <w:tmpl w:val="9EAE1B7C"/>
    <w:lvl w:ilvl="0" w:tplc="080A000F">
      <w:start w:val="1"/>
      <w:numFmt w:val="decimal"/>
      <w:lvlText w:val="%1."/>
      <w:lvlJc w:val="left"/>
      <w:pPr>
        <w:ind w:left="502" w:hanging="360"/>
      </w:p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7">
    <w:nsid w:val="32495D12"/>
    <w:multiLevelType w:val="multilevel"/>
    <w:tmpl w:val="7A72E9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3BE43C6"/>
    <w:multiLevelType w:val="multilevel"/>
    <w:tmpl w:val="9D00B4D4"/>
    <w:lvl w:ilvl="0">
      <w:start w:val="1"/>
      <w:numFmt w:val="lowerLetter"/>
      <w:lvlText w:val="%1)"/>
      <w:lvlJc w:val="left"/>
      <w:pPr>
        <w:ind w:left="720" w:hanging="360"/>
      </w:pPr>
      <w:rPr>
        <w:rFonts w:ascii="Arial" w:hAnsi="Arial" w:cs="Arial"/>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49325B4"/>
    <w:multiLevelType w:val="multilevel"/>
    <w:tmpl w:val="30C8DBF4"/>
    <w:lvl w:ilvl="0">
      <w:start w:val="1"/>
      <w:numFmt w:val="decimal"/>
      <w:lvlText w:val="%1."/>
      <w:lvlJc w:val="left"/>
      <w:pPr>
        <w:ind w:left="1068" w:hanging="360"/>
      </w:p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10">
    <w:nsid w:val="45AE5A74"/>
    <w:multiLevelType w:val="hybridMultilevel"/>
    <w:tmpl w:val="70B2E40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7B37285"/>
    <w:multiLevelType w:val="multilevel"/>
    <w:tmpl w:val="4F6AFB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A08636F"/>
    <w:multiLevelType w:val="multilevel"/>
    <w:tmpl w:val="BFA23F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1613421"/>
    <w:multiLevelType w:val="multilevel"/>
    <w:tmpl w:val="2CE22F1C"/>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4">
    <w:nsid w:val="56926CEC"/>
    <w:multiLevelType w:val="hybridMultilevel"/>
    <w:tmpl w:val="22F21610"/>
    <w:lvl w:ilvl="0" w:tplc="E1FAC43C">
      <w:start w:val="1"/>
      <w:numFmt w:val="decimal"/>
      <w:lvlText w:val="%1."/>
      <w:lvlJc w:val="left"/>
      <w:pPr>
        <w:ind w:left="1204" w:hanging="495"/>
      </w:pPr>
      <w:rPr>
        <w:rFonts w:hint="default"/>
        <w:b/>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nsid w:val="59EE3C9A"/>
    <w:multiLevelType w:val="hybridMultilevel"/>
    <w:tmpl w:val="2AA20EEE"/>
    <w:lvl w:ilvl="0" w:tplc="080A000F">
      <w:start w:val="1"/>
      <w:numFmt w:val="decimal"/>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6">
    <w:nsid w:val="5E4B340C"/>
    <w:multiLevelType w:val="multilevel"/>
    <w:tmpl w:val="DBD865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F910F8F"/>
    <w:multiLevelType w:val="multilevel"/>
    <w:tmpl w:val="0E2269B8"/>
    <w:lvl w:ilvl="0">
      <w:start w:val="1"/>
      <w:numFmt w:val="lowerLetter"/>
      <w:lvlText w:val="%1)"/>
      <w:lvlJc w:val="left"/>
      <w:pPr>
        <w:ind w:left="720" w:hanging="360"/>
      </w:pPr>
      <w:rPr>
        <w:rFonts w:ascii="Arial" w:hAnsi="Arial"/>
        <w:b/>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6D4B2DE9"/>
    <w:multiLevelType w:val="hybridMultilevel"/>
    <w:tmpl w:val="16BEED16"/>
    <w:lvl w:ilvl="0" w:tplc="080A000F">
      <w:start w:val="1"/>
      <w:numFmt w:val="decimal"/>
      <w:lvlText w:val="%1."/>
      <w:lvlJc w:val="left"/>
      <w:pPr>
        <w:ind w:left="502" w:hanging="360"/>
      </w:p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9">
    <w:nsid w:val="6D7E47ED"/>
    <w:multiLevelType w:val="hybridMultilevel"/>
    <w:tmpl w:val="16EA6B5C"/>
    <w:lvl w:ilvl="0" w:tplc="080A000F">
      <w:start w:val="1"/>
      <w:numFmt w:val="decimal"/>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0">
    <w:nsid w:val="6D8837DE"/>
    <w:multiLevelType w:val="multilevel"/>
    <w:tmpl w:val="04FCA97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20"/>
  </w:num>
  <w:num w:numId="2">
    <w:abstractNumId w:val="12"/>
  </w:num>
  <w:num w:numId="3">
    <w:abstractNumId w:val="8"/>
  </w:num>
  <w:num w:numId="4">
    <w:abstractNumId w:val="17"/>
  </w:num>
  <w:num w:numId="5">
    <w:abstractNumId w:val="3"/>
  </w:num>
  <w:num w:numId="6">
    <w:abstractNumId w:val="4"/>
  </w:num>
  <w:num w:numId="7">
    <w:abstractNumId w:val="13"/>
  </w:num>
  <w:num w:numId="8">
    <w:abstractNumId w:val="11"/>
  </w:num>
  <w:num w:numId="9">
    <w:abstractNumId w:val="16"/>
  </w:num>
  <w:num w:numId="10">
    <w:abstractNumId w:val="7"/>
  </w:num>
  <w:num w:numId="11">
    <w:abstractNumId w:val="2"/>
  </w:num>
  <w:num w:numId="12">
    <w:abstractNumId w:val="1"/>
  </w:num>
  <w:num w:numId="13">
    <w:abstractNumId w:val="0"/>
  </w:num>
  <w:num w:numId="14">
    <w:abstractNumId w:val="9"/>
  </w:num>
  <w:num w:numId="15">
    <w:abstractNumId w:val="14"/>
  </w:num>
  <w:num w:numId="16">
    <w:abstractNumId w:val="15"/>
  </w:num>
  <w:num w:numId="17">
    <w:abstractNumId w:val="19"/>
  </w:num>
  <w:num w:numId="18">
    <w:abstractNumId w:val="5"/>
  </w:num>
  <w:num w:numId="19">
    <w:abstractNumId w:val="10"/>
  </w:num>
  <w:num w:numId="20">
    <w:abstractNumId w:val="6"/>
  </w:num>
  <w:num w:numId="21">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36E"/>
    <w:rsid w:val="00004CDD"/>
    <w:rsid w:val="00007EFB"/>
    <w:rsid w:val="000115AB"/>
    <w:rsid w:val="000119C4"/>
    <w:rsid w:val="00012640"/>
    <w:rsid w:val="000133BA"/>
    <w:rsid w:val="000154B2"/>
    <w:rsid w:val="000155E1"/>
    <w:rsid w:val="00020B9E"/>
    <w:rsid w:val="00023444"/>
    <w:rsid w:val="000271F0"/>
    <w:rsid w:val="00027512"/>
    <w:rsid w:val="00030D92"/>
    <w:rsid w:val="00031584"/>
    <w:rsid w:val="00031D07"/>
    <w:rsid w:val="00031FDB"/>
    <w:rsid w:val="0003217A"/>
    <w:rsid w:val="000328D3"/>
    <w:rsid w:val="000339D5"/>
    <w:rsid w:val="00036114"/>
    <w:rsid w:val="000369E9"/>
    <w:rsid w:val="0004192B"/>
    <w:rsid w:val="00045493"/>
    <w:rsid w:val="00046F6F"/>
    <w:rsid w:val="00047D7A"/>
    <w:rsid w:val="000504DE"/>
    <w:rsid w:val="000514F1"/>
    <w:rsid w:val="000563AF"/>
    <w:rsid w:val="0005683B"/>
    <w:rsid w:val="00057D27"/>
    <w:rsid w:val="00060223"/>
    <w:rsid w:val="000615A1"/>
    <w:rsid w:val="0006199B"/>
    <w:rsid w:val="00063F1F"/>
    <w:rsid w:val="00065CEA"/>
    <w:rsid w:val="0006650B"/>
    <w:rsid w:val="00067A6F"/>
    <w:rsid w:val="00067E01"/>
    <w:rsid w:val="00070854"/>
    <w:rsid w:val="00072BA1"/>
    <w:rsid w:val="00074AF2"/>
    <w:rsid w:val="000754B3"/>
    <w:rsid w:val="00077A9F"/>
    <w:rsid w:val="000810C6"/>
    <w:rsid w:val="00081ED3"/>
    <w:rsid w:val="00082F55"/>
    <w:rsid w:val="0008674C"/>
    <w:rsid w:val="00087C30"/>
    <w:rsid w:val="00090A65"/>
    <w:rsid w:val="00091B80"/>
    <w:rsid w:val="0009242B"/>
    <w:rsid w:val="000947D0"/>
    <w:rsid w:val="00094A57"/>
    <w:rsid w:val="00094DFF"/>
    <w:rsid w:val="00095542"/>
    <w:rsid w:val="00096F53"/>
    <w:rsid w:val="00097E33"/>
    <w:rsid w:val="000A4AC0"/>
    <w:rsid w:val="000A6DAC"/>
    <w:rsid w:val="000B2446"/>
    <w:rsid w:val="000B3818"/>
    <w:rsid w:val="000B60A8"/>
    <w:rsid w:val="000C15E2"/>
    <w:rsid w:val="000C2CD4"/>
    <w:rsid w:val="000C5186"/>
    <w:rsid w:val="000C524A"/>
    <w:rsid w:val="000C55E7"/>
    <w:rsid w:val="000C7D4C"/>
    <w:rsid w:val="000D0B75"/>
    <w:rsid w:val="000D20A1"/>
    <w:rsid w:val="000D21F5"/>
    <w:rsid w:val="000D2991"/>
    <w:rsid w:val="000E0AEC"/>
    <w:rsid w:val="000E1852"/>
    <w:rsid w:val="000E3A44"/>
    <w:rsid w:val="000E44AF"/>
    <w:rsid w:val="000E4B43"/>
    <w:rsid w:val="000F0A6B"/>
    <w:rsid w:val="000F2A6A"/>
    <w:rsid w:val="00100D9A"/>
    <w:rsid w:val="001014E7"/>
    <w:rsid w:val="00101F78"/>
    <w:rsid w:val="00102868"/>
    <w:rsid w:val="001048A2"/>
    <w:rsid w:val="00105705"/>
    <w:rsid w:val="00107C8C"/>
    <w:rsid w:val="00115815"/>
    <w:rsid w:val="00120EA9"/>
    <w:rsid w:val="001242F5"/>
    <w:rsid w:val="00124F6A"/>
    <w:rsid w:val="00127177"/>
    <w:rsid w:val="001309E2"/>
    <w:rsid w:val="00131C33"/>
    <w:rsid w:val="00135B2F"/>
    <w:rsid w:val="001439FE"/>
    <w:rsid w:val="00143F82"/>
    <w:rsid w:val="001460C7"/>
    <w:rsid w:val="001475D9"/>
    <w:rsid w:val="00152384"/>
    <w:rsid w:val="001550CF"/>
    <w:rsid w:val="00156EBC"/>
    <w:rsid w:val="00163672"/>
    <w:rsid w:val="001646E0"/>
    <w:rsid w:val="00164B19"/>
    <w:rsid w:val="00171751"/>
    <w:rsid w:val="00171765"/>
    <w:rsid w:val="001718E0"/>
    <w:rsid w:val="001722E0"/>
    <w:rsid w:val="00172A29"/>
    <w:rsid w:val="0017675B"/>
    <w:rsid w:val="001834A6"/>
    <w:rsid w:val="001838BA"/>
    <w:rsid w:val="001859ED"/>
    <w:rsid w:val="00191D7C"/>
    <w:rsid w:val="0019215E"/>
    <w:rsid w:val="00196AB9"/>
    <w:rsid w:val="001972E4"/>
    <w:rsid w:val="001A249F"/>
    <w:rsid w:val="001A2676"/>
    <w:rsid w:val="001A32DC"/>
    <w:rsid w:val="001A6CA9"/>
    <w:rsid w:val="001B1DFB"/>
    <w:rsid w:val="001B3238"/>
    <w:rsid w:val="001B42B7"/>
    <w:rsid w:val="001B73E5"/>
    <w:rsid w:val="001C1B1F"/>
    <w:rsid w:val="001C2130"/>
    <w:rsid w:val="001C3C49"/>
    <w:rsid w:val="001C483B"/>
    <w:rsid w:val="001C4E26"/>
    <w:rsid w:val="001C52F7"/>
    <w:rsid w:val="001C5C41"/>
    <w:rsid w:val="001C698C"/>
    <w:rsid w:val="001D1536"/>
    <w:rsid w:val="001D19D9"/>
    <w:rsid w:val="001D1EBE"/>
    <w:rsid w:val="001D37EA"/>
    <w:rsid w:val="001D4082"/>
    <w:rsid w:val="001D5372"/>
    <w:rsid w:val="001D6592"/>
    <w:rsid w:val="001E0561"/>
    <w:rsid w:val="001E0BAE"/>
    <w:rsid w:val="001E3EBC"/>
    <w:rsid w:val="001E4C7C"/>
    <w:rsid w:val="001E5C81"/>
    <w:rsid w:val="001E616C"/>
    <w:rsid w:val="001F20C1"/>
    <w:rsid w:val="001F3C66"/>
    <w:rsid w:val="001F63BA"/>
    <w:rsid w:val="001F6EA3"/>
    <w:rsid w:val="001F771C"/>
    <w:rsid w:val="001F7CB1"/>
    <w:rsid w:val="002000F3"/>
    <w:rsid w:val="002021AD"/>
    <w:rsid w:val="002043D9"/>
    <w:rsid w:val="00206F1D"/>
    <w:rsid w:val="00211C05"/>
    <w:rsid w:val="002121C4"/>
    <w:rsid w:val="00212C36"/>
    <w:rsid w:val="002177F7"/>
    <w:rsid w:val="00217868"/>
    <w:rsid w:val="00220403"/>
    <w:rsid w:val="00221108"/>
    <w:rsid w:val="00223E47"/>
    <w:rsid w:val="00224F2D"/>
    <w:rsid w:val="00226053"/>
    <w:rsid w:val="002278D2"/>
    <w:rsid w:val="00231D1B"/>
    <w:rsid w:val="00231DE6"/>
    <w:rsid w:val="00233918"/>
    <w:rsid w:val="00235695"/>
    <w:rsid w:val="002361BE"/>
    <w:rsid w:val="00236A5F"/>
    <w:rsid w:val="00243D90"/>
    <w:rsid w:val="00252B5D"/>
    <w:rsid w:val="0025379D"/>
    <w:rsid w:val="0026044F"/>
    <w:rsid w:val="00262281"/>
    <w:rsid w:val="00263241"/>
    <w:rsid w:val="002635AB"/>
    <w:rsid w:val="00263B13"/>
    <w:rsid w:val="00264458"/>
    <w:rsid w:val="00267DB2"/>
    <w:rsid w:val="002705D9"/>
    <w:rsid w:val="00271A5A"/>
    <w:rsid w:val="00271E89"/>
    <w:rsid w:val="00272093"/>
    <w:rsid w:val="0027391B"/>
    <w:rsid w:val="00274765"/>
    <w:rsid w:val="00274C11"/>
    <w:rsid w:val="00282EE7"/>
    <w:rsid w:val="00290CEF"/>
    <w:rsid w:val="00291280"/>
    <w:rsid w:val="00291E7B"/>
    <w:rsid w:val="002927EB"/>
    <w:rsid w:val="00294513"/>
    <w:rsid w:val="00296715"/>
    <w:rsid w:val="002A59B3"/>
    <w:rsid w:val="002A5BB4"/>
    <w:rsid w:val="002B07B9"/>
    <w:rsid w:val="002B1D5C"/>
    <w:rsid w:val="002B3089"/>
    <w:rsid w:val="002B7219"/>
    <w:rsid w:val="002C0110"/>
    <w:rsid w:val="002C0676"/>
    <w:rsid w:val="002C0BAA"/>
    <w:rsid w:val="002C2F61"/>
    <w:rsid w:val="002C489C"/>
    <w:rsid w:val="002C7A7F"/>
    <w:rsid w:val="002D642E"/>
    <w:rsid w:val="002D760F"/>
    <w:rsid w:val="002E1979"/>
    <w:rsid w:val="002E1C1C"/>
    <w:rsid w:val="002E2B53"/>
    <w:rsid w:val="002E3BE1"/>
    <w:rsid w:val="002E4D1D"/>
    <w:rsid w:val="002E78FA"/>
    <w:rsid w:val="002F043A"/>
    <w:rsid w:val="002F4C03"/>
    <w:rsid w:val="002F740C"/>
    <w:rsid w:val="002F7D54"/>
    <w:rsid w:val="003031E9"/>
    <w:rsid w:val="00303A5B"/>
    <w:rsid w:val="00304172"/>
    <w:rsid w:val="0030432F"/>
    <w:rsid w:val="003104B1"/>
    <w:rsid w:val="00310BF3"/>
    <w:rsid w:val="00312510"/>
    <w:rsid w:val="00313E02"/>
    <w:rsid w:val="00316C92"/>
    <w:rsid w:val="00320C69"/>
    <w:rsid w:val="00321D9C"/>
    <w:rsid w:val="0032312F"/>
    <w:rsid w:val="00323543"/>
    <w:rsid w:val="00326065"/>
    <w:rsid w:val="003302CE"/>
    <w:rsid w:val="00331AD6"/>
    <w:rsid w:val="003324A4"/>
    <w:rsid w:val="00332720"/>
    <w:rsid w:val="003329FF"/>
    <w:rsid w:val="0033330B"/>
    <w:rsid w:val="00333906"/>
    <w:rsid w:val="003375BE"/>
    <w:rsid w:val="00340BA6"/>
    <w:rsid w:val="00340DAB"/>
    <w:rsid w:val="003445CE"/>
    <w:rsid w:val="00344B0A"/>
    <w:rsid w:val="00347625"/>
    <w:rsid w:val="003505E7"/>
    <w:rsid w:val="00352550"/>
    <w:rsid w:val="0035491B"/>
    <w:rsid w:val="0035691E"/>
    <w:rsid w:val="003571BA"/>
    <w:rsid w:val="00357692"/>
    <w:rsid w:val="003576DF"/>
    <w:rsid w:val="00360A1A"/>
    <w:rsid w:val="0036272D"/>
    <w:rsid w:val="00362995"/>
    <w:rsid w:val="003643F1"/>
    <w:rsid w:val="00365235"/>
    <w:rsid w:val="003702C9"/>
    <w:rsid w:val="003717F7"/>
    <w:rsid w:val="00372ECE"/>
    <w:rsid w:val="00375EE1"/>
    <w:rsid w:val="00377C31"/>
    <w:rsid w:val="0038037E"/>
    <w:rsid w:val="00382274"/>
    <w:rsid w:val="0039001C"/>
    <w:rsid w:val="00390243"/>
    <w:rsid w:val="003913D5"/>
    <w:rsid w:val="00396746"/>
    <w:rsid w:val="00397FD1"/>
    <w:rsid w:val="003A0D33"/>
    <w:rsid w:val="003A29D7"/>
    <w:rsid w:val="003A3A8C"/>
    <w:rsid w:val="003A6815"/>
    <w:rsid w:val="003A743E"/>
    <w:rsid w:val="003B2735"/>
    <w:rsid w:val="003B3CF1"/>
    <w:rsid w:val="003B76BA"/>
    <w:rsid w:val="003C1232"/>
    <w:rsid w:val="003C6D24"/>
    <w:rsid w:val="003C72F9"/>
    <w:rsid w:val="003D02CD"/>
    <w:rsid w:val="003D0EC0"/>
    <w:rsid w:val="003D3195"/>
    <w:rsid w:val="003D3CE3"/>
    <w:rsid w:val="003D526F"/>
    <w:rsid w:val="003D5744"/>
    <w:rsid w:val="003E6122"/>
    <w:rsid w:val="003E651A"/>
    <w:rsid w:val="003F0915"/>
    <w:rsid w:val="003F46E0"/>
    <w:rsid w:val="003F5F17"/>
    <w:rsid w:val="004006C2"/>
    <w:rsid w:val="00400AEF"/>
    <w:rsid w:val="00403789"/>
    <w:rsid w:val="00406889"/>
    <w:rsid w:val="00407D10"/>
    <w:rsid w:val="004134C1"/>
    <w:rsid w:val="004149D8"/>
    <w:rsid w:val="00415451"/>
    <w:rsid w:val="00416CF6"/>
    <w:rsid w:val="004207B7"/>
    <w:rsid w:val="00423F7E"/>
    <w:rsid w:val="00423FF6"/>
    <w:rsid w:val="00424DF0"/>
    <w:rsid w:val="00425A8E"/>
    <w:rsid w:val="00426A32"/>
    <w:rsid w:val="00427491"/>
    <w:rsid w:val="00427E83"/>
    <w:rsid w:val="00427EDF"/>
    <w:rsid w:val="00430A9D"/>
    <w:rsid w:val="00433362"/>
    <w:rsid w:val="0043456B"/>
    <w:rsid w:val="004377D8"/>
    <w:rsid w:val="00437A45"/>
    <w:rsid w:val="004400B2"/>
    <w:rsid w:val="00442A84"/>
    <w:rsid w:val="00442C7F"/>
    <w:rsid w:val="00452112"/>
    <w:rsid w:val="00454508"/>
    <w:rsid w:val="00454A0F"/>
    <w:rsid w:val="00466452"/>
    <w:rsid w:val="00475A5F"/>
    <w:rsid w:val="00476193"/>
    <w:rsid w:val="00476261"/>
    <w:rsid w:val="00477DA2"/>
    <w:rsid w:val="004800AE"/>
    <w:rsid w:val="004809EA"/>
    <w:rsid w:val="0048320C"/>
    <w:rsid w:val="00487618"/>
    <w:rsid w:val="00487871"/>
    <w:rsid w:val="004901F1"/>
    <w:rsid w:val="00493988"/>
    <w:rsid w:val="00493D58"/>
    <w:rsid w:val="004948AA"/>
    <w:rsid w:val="00495F8D"/>
    <w:rsid w:val="00497687"/>
    <w:rsid w:val="00497AF8"/>
    <w:rsid w:val="004A2160"/>
    <w:rsid w:val="004A2669"/>
    <w:rsid w:val="004A2B4A"/>
    <w:rsid w:val="004A4B3D"/>
    <w:rsid w:val="004A54D8"/>
    <w:rsid w:val="004B28A0"/>
    <w:rsid w:val="004B33B3"/>
    <w:rsid w:val="004B340D"/>
    <w:rsid w:val="004B3822"/>
    <w:rsid w:val="004B4653"/>
    <w:rsid w:val="004B5643"/>
    <w:rsid w:val="004C1608"/>
    <w:rsid w:val="004C3CBB"/>
    <w:rsid w:val="004C5055"/>
    <w:rsid w:val="004C5C81"/>
    <w:rsid w:val="004C6A11"/>
    <w:rsid w:val="004D1125"/>
    <w:rsid w:val="004D1704"/>
    <w:rsid w:val="004D22D5"/>
    <w:rsid w:val="004D283B"/>
    <w:rsid w:val="004D3527"/>
    <w:rsid w:val="004D5056"/>
    <w:rsid w:val="004D5666"/>
    <w:rsid w:val="004D656A"/>
    <w:rsid w:val="004D767E"/>
    <w:rsid w:val="004E0522"/>
    <w:rsid w:val="004E7495"/>
    <w:rsid w:val="004E7E80"/>
    <w:rsid w:val="004F01E4"/>
    <w:rsid w:val="004F4020"/>
    <w:rsid w:val="004F7967"/>
    <w:rsid w:val="00500C39"/>
    <w:rsid w:val="0050236B"/>
    <w:rsid w:val="00504501"/>
    <w:rsid w:val="00505725"/>
    <w:rsid w:val="0051491F"/>
    <w:rsid w:val="00516317"/>
    <w:rsid w:val="005168EA"/>
    <w:rsid w:val="00516A5A"/>
    <w:rsid w:val="0051752C"/>
    <w:rsid w:val="00517F63"/>
    <w:rsid w:val="00524AA5"/>
    <w:rsid w:val="00524CC1"/>
    <w:rsid w:val="00530049"/>
    <w:rsid w:val="00530469"/>
    <w:rsid w:val="0053300A"/>
    <w:rsid w:val="005348EF"/>
    <w:rsid w:val="00536A2F"/>
    <w:rsid w:val="00540B35"/>
    <w:rsid w:val="0054768B"/>
    <w:rsid w:val="00550B85"/>
    <w:rsid w:val="00550C5D"/>
    <w:rsid w:val="0055178D"/>
    <w:rsid w:val="00551DAD"/>
    <w:rsid w:val="005558EE"/>
    <w:rsid w:val="005576FD"/>
    <w:rsid w:val="0056198A"/>
    <w:rsid w:val="0056345A"/>
    <w:rsid w:val="005646F9"/>
    <w:rsid w:val="00565742"/>
    <w:rsid w:val="0056621B"/>
    <w:rsid w:val="00566B5F"/>
    <w:rsid w:val="00567B91"/>
    <w:rsid w:val="00570C79"/>
    <w:rsid w:val="00572533"/>
    <w:rsid w:val="00573207"/>
    <w:rsid w:val="00576148"/>
    <w:rsid w:val="00577B93"/>
    <w:rsid w:val="0058001D"/>
    <w:rsid w:val="00583F62"/>
    <w:rsid w:val="00584061"/>
    <w:rsid w:val="005846B8"/>
    <w:rsid w:val="00585AAB"/>
    <w:rsid w:val="00586021"/>
    <w:rsid w:val="00592254"/>
    <w:rsid w:val="00596667"/>
    <w:rsid w:val="00596A7D"/>
    <w:rsid w:val="00597311"/>
    <w:rsid w:val="005A2DFF"/>
    <w:rsid w:val="005A4198"/>
    <w:rsid w:val="005A45FD"/>
    <w:rsid w:val="005A4F21"/>
    <w:rsid w:val="005A53FD"/>
    <w:rsid w:val="005A5720"/>
    <w:rsid w:val="005A5E1F"/>
    <w:rsid w:val="005A792C"/>
    <w:rsid w:val="005B046E"/>
    <w:rsid w:val="005B0C9E"/>
    <w:rsid w:val="005B1396"/>
    <w:rsid w:val="005B30F7"/>
    <w:rsid w:val="005B53DA"/>
    <w:rsid w:val="005C14AC"/>
    <w:rsid w:val="005C1A97"/>
    <w:rsid w:val="005C27BB"/>
    <w:rsid w:val="005C49B0"/>
    <w:rsid w:val="005D2845"/>
    <w:rsid w:val="005D3A3D"/>
    <w:rsid w:val="005D3B7E"/>
    <w:rsid w:val="005D44B0"/>
    <w:rsid w:val="005D59BC"/>
    <w:rsid w:val="005D6D21"/>
    <w:rsid w:val="005D793D"/>
    <w:rsid w:val="005E247E"/>
    <w:rsid w:val="005E25E1"/>
    <w:rsid w:val="005E47A5"/>
    <w:rsid w:val="005F59C4"/>
    <w:rsid w:val="005F76BC"/>
    <w:rsid w:val="0060013A"/>
    <w:rsid w:val="0060028F"/>
    <w:rsid w:val="00600346"/>
    <w:rsid w:val="00603282"/>
    <w:rsid w:val="0060540D"/>
    <w:rsid w:val="006107BA"/>
    <w:rsid w:val="00612F00"/>
    <w:rsid w:val="0061333B"/>
    <w:rsid w:val="0061361D"/>
    <w:rsid w:val="00614B38"/>
    <w:rsid w:val="00615900"/>
    <w:rsid w:val="00615E18"/>
    <w:rsid w:val="0061741A"/>
    <w:rsid w:val="00622C58"/>
    <w:rsid w:val="006243EC"/>
    <w:rsid w:val="00624988"/>
    <w:rsid w:val="0062750B"/>
    <w:rsid w:val="006276D4"/>
    <w:rsid w:val="00632E11"/>
    <w:rsid w:val="00632E97"/>
    <w:rsid w:val="00636E15"/>
    <w:rsid w:val="00641311"/>
    <w:rsid w:val="00642602"/>
    <w:rsid w:val="006436E9"/>
    <w:rsid w:val="00646976"/>
    <w:rsid w:val="00647800"/>
    <w:rsid w:val="00651DB0"/>
    <w:rsid w:val="00651E72"/>
    <w:rsid w:val="00654711"/>
    <w:rsid w:val="006562D8"/>
    <w:rsid w:val="00656ECB"/>
    <w:rsid w:val="00663494"/>
    <w:rsid w:val="00670998"/>
    <w:rsid w:val="00672AEE"/>
    <w:rsid w:val="006737BF"/>
    <w:rsid w:val="006741EC"/>
    <w:rsid w:val="00675382"/>
    <w:rsid w:val="00682059"/>
    <w:rsid w:val="006830C5"/>
    <w:rsid w:val="0068504C"/>
    <w:rsid w:val="006874D6"/>
    <w:rsid w:val="0068756A"/>
    <w:rsid w:val="0069070C"/>
    <w:rsid w:val="00691380"/>
    <w:rsid w:val="006920F6"/>
    <w:rsid w:val="00692141"/>
    <w:rsid w:val="00692FA0"/>
    <w:rsid w:val="00697D42"/>
    <w:rsid w:val="006A29E6"/>
    <w:rsid w:val="006A344F"/>
    <w:rsid w:val="006A515C"/>
    <w:rsid w:val="006A5593"/>
    <w:rsid w:val="006A56C3"/>
    <w:rsid w:val="006A727A"/>
    <w:rsid w:val="006B13DE"/>
    <w:rsid w:val="006B1544"/>
    <w:rsid w:val="006B36E7"/>
    <w:rsid w:val="006B495C"/>
    <w:rsid w:val="006B4D64"/>
    <w:rsid w:val="006B4FC3"/>
    <w:rsid w:val="006B569D"/>
    <w:rsid w:val="006C4B9F"/>
    <w:rsid w:val="006C6FB2"/>
    <w:rsid w:val="006D0A42"/>
    <w:rsid w:val="006D10E2"/>
    <w:rsid w:val="006D1604"/>
    <w:rsid w:val="006D22A1"/>
    <w:rsid w:val="006D2F64"/>
    <w:rsid w:val="006E09B0"/>
    <w:rsid w:val="006E0DCF"/>
    <w:rsid w:val="006E4255"/>
    <w:rsid w:val="006E7BA6"/>
    <w:rsid w:val="006F1F37"/>
    <w:rsid w:val="006F3384"/>
    <w:rsid w:val="006F3A0E"/>
    <w:rsid w:val="006F6BC2"/>
    <w:rsid w:val="0070250E"/>
    <w:rsid w:val="00703750"/>
    <w:rsid w:val="00703B06"/>
    <w:rsid w:val="00704CFD"/>
    <w:rsid w:val="00705973"/>
    <w:rsid w:val="00705E95"/>
    <w:rsid w:val="00707BBD"/>
    <w:rsid w:val="00707F83"/>
    <w:rsid w:val="00710AAE"/>
    <w:rsid w:val="00713776"/>
    <w:rsid w:val="00713D15"/>
    <w:rsid w:val="007144AA"/>
    <w:rsid w:val="007201CF"/>
    <w:rsid w:val="007249BE"/>
    <w:rsid w:val="00724B98"/>
    <w:rsid w:val="007273DC"/>
    <w:rsid w:val="00730061"/>
    <w:rsid w:val="00730385"/>
    <w:rsid w:val="00730C87"/>
    <w:rsid w:val="00733B24"/>
    <w:rsid w:val="00733B7D"/>
    <w:rsid w:val="00733D99"/>
    <w:rsid w:val="00735F34"/>
    <w:rsid w:val="007372DA"/>
    <w:rsid w:val="00737B12"/>
    <w:rsid w:val="00742FAB"/>
    <w:rsid w:val="0074351A"/>
    <w:rsid w:val="0074506D"/>
    <w:rsid w:val="007452B6"/>
    <w:rsid w:val="00745AD0"/>
    <w:rsid w:val="00747D7D"/>
    <w:rsid w:val="0075028D"/>
    <w:rsid w:val="00751DAF"/>
    <w:rsid w:val="00753584"/>
    <w:rsid w:val="007547BC"/>
    <w:rsid w:val="00754A74"/>
    <w:rsid w:val="007605DF"/>
    <w:rsid w:val="00760D93"/>
    <w:rsid w:val="00763339"/>
    <w:rsid w:val="007640BB"/>
    <w:rsid w:val="00764D33"/>
    <w:rsid w:val="00765DAF"/>
    <w:rsid w:val="007666DC"/>
    <w:rsid w:val="007706B1"/>
    <w:rsid w:val="00771363"/>
    <w:rsid w:val="007742CF"/>
    <w:rsid w:val="00774F5B"/>
    <w:rsid w:val="007830AD"/>
    <w:rsid w:val="0079062F"/>
    <w:rsid w:val="007907C3"/>
    <w:rsid w:val="007910D1"/>
    <w:rsid w:val="0079337E"/>
    <w:rsid w:val="0079393B"/>
    <w:rsid w:val="00795973"/>
    <w:rsid w:val="00795BA8"/>
    <w:rsid w:val="00796DE9"/>
    <w:rsid w:val="007A3116"/>
    <w:rsid w:val="007A3910"/>
    <w:rsid w:val="007A58BC"/>
    <w:rsid w:val="007A5F46"/>
    <w:rsid w:val="007A6519"/>
    <w:rsid w:val="007B56CA"/>
    <w:rsid w:val="007B630E"/>
    <w:rsid w:val="007B7CD5"/>
    <w:rsid w:val="007B7E81"/>
    <w:rsid w:val="007C14A3"/>
    <w:rsid w:val="007C20E9"/>
    <w:rsid w:val="007C405B"/>
    <w:rsid w:val="007C4CAF"/>
    <w:rsid w:val="007C6FB4"/>
    <w:rsid w:val="007C76D7"/>
    <w:rsid w:val="007C79BC"/>
    <w:rsid w:val="007D0837"/>
    <w:rsid w:val="007D138C"/>
    <w:rsid w:val="007D315D"/>
    <w:rsid w:val="007D3438"/>
    <w:rsid w:val="007D3A51"/>
    <w:rsid w:val="007D49CA"/>
    <w:rsid w:val="007D4E68"/>
    <w:rsid w:val="007D65BC"/>
    <w:rsid w:val="007E07DA"/>
    <w:rsid w:val="007E0AAA"/>
    <w:rsid w:val="007E0E79"/>
    <w:rsid w:val="007E126D"/>
    <w:rsid w:val="007E6CD5"/>
    <w:rsid w:val="007F040C"/>
    <w:rsid w:val="007F182D"/>
    <w:rsid w:val="007F19AB"/>
    <w:rsid w:val="007F62C5"/>
    <w:rsid w:val="007F6EE4"/>
    <w:rsid w:val="00803076"/>
    <w:rsid w:val="008042B7"/>
    <w:rsid w:val="00805A74"/>
    <w:rsid w:val="00805FE6"/>
    <w:rsid w:val="00806536"/>
    <w:rsid w:val="00807CCE"/>
    <w:rsid w:val="008102BD"/>
    <w:rsid w:val="00810A85"/>
    <w:rsid w:val="00814672"/>
    <w:rsid w:val="0081496D"/>
    <w:rsid w:val="00826FD7"/>
    <w:rsid w:val="00830A34"/>
    <w:rsid w:val="00831D78"/>
    <w:rsid w:val="008325FF"/>
    <w:rsid w:val="00834FB0"/>
    <w:rsid w:val="00837DDD"/>
    <w:rsid w:val="00841D33"/>
    <w:rsid w:val="00842F51"/>
    <w:rsid w:val="00846056"/>
    <w:rsid w:val="008510E3"/>
    <w:rsid w:val="008517BA"/>
    <w:rsid w:val="008564EB"/>
    <w:rsid w:val="00856729"/>
    <w:rsid w:val="00856817"/>
    <w:rsid w:val="00861471"/>
    <w:rsid w:val="00861AAF"/>
    <w:rsid w:val="00867610"/>
    <w:rsid w:val="00867ED4"/>
    <w:rsid w:val="008744E3"/>
    <w:rsid w:val="00874523"/>
    <w:rsid w:val="00874C48"/>
    <w:rsid w:val="00876EDE"/>
    <w:rsid w:val="00877CAB"/>
    <w:rsid w:val="008809D5"/>
    <w:rsid w:val="0088103B"/>
    <w:rsid w:val="00881E4C"/>
    <w:rsid w:val="00882E28"/>
    <w:rsid w:val="00883C37"/>
    <w:rsid w:val="00890238"/>
    <w:rsid w:val="00891503"/>
    <w:rsid w:val="00893F68"/>
    <w:rsid w:val="008940AC"/>
    <w:rsid w:val="008947F5"/>
    <w:rsid w:val="0089553E"/>
    <w:rsid w:val="008A0B25"/>
    <w:rsid w:val="008A300E"/>
    <w:rsid w:val="008A52A6"/>
    <w:rsid w:val="008A7CF6"/>
    <w:rsid w:val="008B044F"/>
    <w:rsid w:val="008B18D5"/>
    <w:rsid w:val="008B36BD"/>
    <w:rsid w:val="008B5B9E"/>
    <w:rsid w:val="008B5E4E"/>
    <w:rsid w:val="008B66B4"/>
    <w:rsid w:val="008B789C"/>
    <w:rsid w:val="008B7AF8"/>
    <w:rsid w:val="008C0979"/>
    <w:rsid w:val="008C4D1E"/>
    <w:rsid w:val="008D1289"/>
    <w:rsid w:val="008D12AB"/>
    <w:rsid w:val="008D1E83"/>
    <w:rsid w:val="008D227A"/>
    <w:rsid w:val="008D76A5"/>
    <w:rsid w:val="008E1D68"/>
    <w:rsid w:val="008E5289"/>
    <w:rsid w:val="008F06F6"/>
    <w:rsid w:val="008F26D8"/>
    <w:rsid w:val="008F36A9"/>
    <w:rsid w:val="008F3EB5"/>
    <w:rsid w:val="008F502C"/>
    <w:rsid w:val="008F512C"/>
    <w:rsid w:val="0090092C"/>
    <w:rsid w:val="00900DDB"/>
    <w:rsid w:val="00901AC4"/>
    <w:rsid w:val="009020D6"/>
    <w:rsid w:val="0090235A"/>
    <w:rsid w:val="009033E1"/>
    <w:rsid w:val="0090357A"/>
    <w:rsid w:val="00904122"/>
    <w:rsid w:val="00906D97"/>
    <w:rsid w:val="009108B7"/>
    <w:rsid w:val="0091143A"/>
    <w:rsid w:val="00911CB5"/>
    <w:rsid w:val="00911D70"/>
    <w:rsid w:val="009134D3"/>
    <w:rsid w:val="00914D06"/>
    <w:rsid w:val="0091535D"/>
    <w:rsid w:val="00916479"/>
    <w:rsid w:val="00917990"/>
    <w:rsid w:val="00917AD0"/>
    <w:rsid w:val="00920F55"/>
    <w:rsid w:val="009225CF"/>
    <w:rsid w:val="00925146"/>
    <w:rsid w:val="0092550B"/>
    <w:rsid w:val="009262BE"/>
    <w:rsid w:val="00927D51"/>
    <w:rsid w:val="009312D2"/>
    <w:rsid w:val="009338E0"/>
    <w:rsid w:val="0093402D"/>
    <w:rsid w:val="0093444D"/>
    <w:rsid w:val="0093452D"/>
    <w:rsid w:val="009349AD"/>
    <w:rsid w:val="00942074"/>
    <w:rsid w:val="0094354A"/>
    <w:rsid w:val="00943AD3"/>
    <w:rsid w:val="009467CB"/>
    <w:rsid w:val="00947B4D"/>
    <w:rsid w:val="0095034D"/>
    <w:rsid w:val="00951C04"/>
    <w:rsid w:val="00953EF9"/>
    <w:rsid w:val="00957449"/>
    <w:rsid w:val="00957B62"/>
    <w:rsid w:val="00957DA9"/>
    <w:rsid w:val="009607B1"/>
    <w:rsid w:val="00962A77"/>
    <w:rsid w:val="009637A9"/>
    <w:rsid w:val="00964630"/>
    <w:rsid w:val="0096480A"/>
    <w:rsid w:val="0096563C"/>
    <w:rsid w:val="00966C22"/>
    <w:rsid w:val="009724A9"/>
    <w:rsid w:val="00973C08"/>
    <w:rsid w:val="009754B3"/>
    <w:rsid w:val="00975661"/>
    <w:rsid w:val="009806E1"/>
    <w:rsid w:val="009807A9"/>
    <w:rsid w:val="00980DD3"/>
    <w:rsid w:val="009827FA"/>
    <w:rsid w:val="00983AA7"/>
    <w:rsid w:val="00984F76"/>
    <w:rsid w:val="009853F1"/>
    <w:rsid w:val="00987ABE"/>
    <w:rsid w:val="009907F4"/>
    <w:rsid w:val="00991004"/>
    <w:rsid w:val="009914D1"/>
    <w:rsid w:val="009918C1"/>
    <w:rsid w:val="00991E37"/>
    <w:rsid w:val="009939B6"/>
    <w:rsid w:val="0099499C"/>
    <w:rsid w:val="00996663"/>
    <w:rsid w:val="009A2227"/>
    <w:rsid w:val="009A29FC"/>
    <w:rsid w:val="009A45ED"/>
    <w:rsid w:val="009B0375"/>
    <w:rsid w:val="009B1973"/>
    <w:rsid w:val="009B2201"/>
    <w:rsid w:val="009B256B"/>
    <w:rsid w:val="009B2859"/>
    <w:rsid w:val="009B3602"/>
    <w:rsid w:val="009B4B37"/>
    <w:rsid w:val="009B5A8E"/>
    <w:rsid w:val="009B648A"/>
    <w:rsid w:val="009C0045"/>
    <w:rsid w:val="009C3760"/>
    <w:rsid w:val="009C3814"/>
    <w:rsid w:val="009C3AB6"/>
    <w:rsid w:val="009C4CB8"/>
    <w:rsid w:val="009C4F45"/>
    <w:rsid w:val="009C5188"/>
    <w:rsid w:val="009C69D5"/>
    <w:rsid w:val="009D07AF"/>
    <w:rsid w:val="009D205F"/>
    <w:rsid w:val="009D41F4"/>
    <w:rsid w:val="009D44CD"/>
    <w:rsid w:val="009D5F91"/>
    <w:rsid w:val="009D620C"/>
    <w:rsid w:val="009E028E"/>
    <w:rsid w:val="009E0431"/>
    <w:rsid w:val="009E0BF7"/>
    <w:rsid w:val="009E10C9"/>
    <w:rsid w:val="009E1352"/>
    <w:rsid w:val="009E4432"/>
    <w:rsid w:val="009E489C"/>
    <w:rsid w:val="009E49B0"/>
    <w:rsid w:val="009E67DA"/>
    <w:rsid w:val="009F152C"/>
    <w:rsid w:val="009F16AD"/>
    <w:rsid w:val="009F308E"/>
    <w:rsid w:val="009F3111"/>
    <w:rsid w:val="009F44EE"/>
    <w:rsid w:val="009F5EC1"/>
    <w:rsid w:val="00A00EC9"/>
    <w:rsid w:val="00A06454"/>
    <w:rsid w:val="00A1066A"/>
    <w:rsid w:val="00A10F97"/>
    <w:rsid w:val="00A121EE"/>
    <w:rsid w:val="00A12DA9"/>
    <w:rsid w:val="00A1359F"/>
    <w:rsid w:val="00A14566"/>
    <w:rsid w:val="00A14AC5"/>
    <w:rsid w:val="00A17C5E"/>
    <w:rsid w:val="00A20166"/>
    <w:rsid w:val="00A20772"/>
    <w:rsid w:val="00A22018"/>
    <w:rsid w:val="00A307AE"/>
    <w:rsid w:val="00A30FB6"/>
    <w:rsid w:val="00A31AB7"/>
    <w:rsid w:val="00A32EA9"/>
    <w:rsid w:val="00A3386B"/>
    <w:rsid w:val="00A3636E"/>
    <w:rsid w:val="00A457ED"/>
    <w:rsid w:val="00A5004B"/>
    <w:rsid w:val="00A521E9"/>
    <w:rsid w:val="00A52F32"/>
    <w:rsid w:val="00A533A3"/>
    <w:rsid w:val="00A53B20"/>
    <w:rsid w:val="00A53BB5"/>
    <w:rsid w:val="00A54EB7"/>
    <w:rsid w:val="00A555B7"/>
    <w:rsid w:val="00A5725E"/>
    <w:rsid w:val="00A611C5"/>
    <w:rsid w:val="00A629DB"/>
    <w:rsid w:val="00A62B9E"/>
    <w:rsid w:val="00A64497"/>
    <w:rsid w:val="00A66631"/>
    <w:rsid w:val="00A6764A"/>
    <w:rsid w:val="00A706C4"/>
    <w:rsid w:val="00A710E3"/>
    <w:rsid w:val="00A73D71"/>
    <w:rsid w:val="00A740A5"/>
    <w:rsid w:val="00A742BE"/>
    <w:rsid w:val="00A87D90"/>
    <w:rsid w:val="00A90A8A"/>
    <w:rsid w:val="00A92F4C"/>
    <w:rsid w:val="00A9504B"/>
    <w:rsid w:val="00A95D70"/>
    <w:rsid w:val="00A967D6"/>
    <w:rsid w:val="00A96D18"/>
    <w:rsid w:val="00AA05D9"/>
    <w:rsid w:val="00AA081B"/>
    <w:rsid w:val="00AA2DD1"/>
    <w:rsid w:val="00AA497D"/>
    <w:rsid w:val="00AA5A67"/>
    <w:rsid w:val="00AA79B5"/>
    <w:rsid w:val="00AA7A7E"/>
    <w:rsid w:val="00AB082B"/>
    <w:rsid w:val="00AB372C"/>
    <w:rsid w:val="00AB47F1"/>
    <w:rsid w:val="00AB5000"/>
    <w:rsid w:val="00AB5564"/>
    <w:rsid w:val="00AC412C"/>
    <w:rsid w:val="00AC5089"/>
    <w:rsid w:val="00AD3512"/>
    <w:rsid w:val="00AD44DC"/>
    <w:rsid w:val="00AE1546"/>
    <w:rsid w:val="00AE256E"/>
    <w:rsid w:val="00AE2E36"/>
    <w:rsid w:val="00AE38C9"/>
    <w:rsid w:val="00AF5E7B"/>
    <w:rsid w:val="00AF70B4"/>
    <w:rsid w:val="00B01C5F"/>
    <w:rsid w:val="00B068C2"/>
    <w:rsid w:val="00B072D2"/>
    <w:rsid w:val="00B11C69"/>
    <w:rsid w:val="00B13705"/>
    <w:rsid w:val="00B13BC1"/>
    <w:rsid w:val="00B14D40"/>
    <w:rsid w:val="00B20010"/>
    <w:rsid w:val="00B203D8"/>
    <w:rsid w:val="00B223D8"/>
    <w:rsid w:val="00B22C05"/>
    <w:rsid w:val="00B238BE"/>
    <w:rsid w:val="00B246C6"/>
    <w:rsid w:val="00B25544"/>
    <w:rsid w:val="00B27EB8"/>
    <w:rsid w:val="00B30551"/>
    <w:rsid w:val="00B3146A"/>
    <w:rsid w:val="00B34F02"/>
    <w:rsid w:val="00B3504B"/>
    <w:rsid w:val="00B3512A"/>
    <w:rsid w:val="00B405DD"/>
    <w:rsid w:val="00B440B4"/>
    <w:rsid w:val="00B445D4"/>
    <w:rsid w:val="00B4537A"/>
    <w:rsid w:val="00B4543C"/>
    <w:rsid w:val="00B506C7"/>
    <w:rsid w:val="00B51ABE"/>
    <w:rsid w:val="00B52D5A"/>
    <w:rsid w:val="00B54887"/>
    <w:rsid w:val="00B54E3E"/>
    <w:rsid w:val="00B559F9"/>
    <w:rsid w:val="00B56953"/>
    <w:rsid w:val="00B57F40"/>
    <w:rsid w:val="00B62B40"/>
    <w:rsid w:val="00B62DDC"/>
    <w:rsid w:val="00B63F8D"/>
    <w:rsid w:val="00B644F3"/>
    <w:rsid w:val="00B65972"/>
    <w:rsid w:val="00B70380"/>
    <w:rsid w:val="00B7179B"/>
    <w:rsid w:val="00B71E63"/>
    <w:rsid w:val="00B76259"/>
    <w:rsid w:val="00B84EAF"/>
    <w:rsid w:val="00B85722"/>
    <w:rsid w:val="00B85E09"/>
    <w:rsid w:val="00B86545"/>
    <w:rsid w:val="00B86E0D"/>
    <w:rsid w:val="00B86ED8"/>
    <w:rsid w:val="00B900FA"/>
    <w:rsid w:val="00B92346"/>
    <w:rsid w:val="00B92986"/>
    <w:rsid w:val="00B93091"/>
    <w:rsid w:val="00B939E6"/>
    <w:rsid w:val="00B95787"/>
    <w:rsid w:val="00B95792"/>
    <w:rsid w:val="00BA00B5"/>
    <w:rsid w:val="00BA1929"/>
    <w:rsid w:val="00BA210E"/>
    <w:rsid w:val="00BA268E"/>
    <w:rsid w:val="00BA26EC"/>
    <w:rsid w:val="00BA2CD5"/>
    <w:rsid w:val="00BB2330"/>
    <w:rsid w:val="00BB2821"/>
    <w:rsid w:val="00BB30C6"/>
    <w:rsid w:val="00BB7755"/>
    <w:rsid w:val="00BC17C2"/>
    <w:rsid w:val="00BC211C"/>
    <w:rsid w:val="00BC2970"/>
    <w:rsid w:val="00BC32E2"/>
    <w:rsid w:val="00BC33A1"/>
    <w:rsid w:val="00BC55F4"/>
    <w:rsid w:val="00BD0293"/>
    <w:rsid w:val="00BD3DE9"/>
    <w:rsid w:val="00BD4BE5"/>
    <w:rsid w:val="00BD64DA"/>
    <w:rsid w:val="00BD6FB3"/>
    <w:rsid w:val="00BE020F"/>
    <w:rsid w:val="00BE04BF"/>
    <w:rsid w:val="00BE0B40"/>
    <w:rsid w:val="00BE0D35"/>
    <w:rsid w:val="00BE1AE3"/>
    <w:rsid w:val="00BF3E4D"/>
    <w:rsid w:val="00BF58E8"/>
    <w:rsid w:val="00BF7248"/>
    <w:rsid w:val="00BF7EE9"/>
    <w:rsid w:val="00C01004"/>
    <w:rsid w:val="00C05C14"/>
    <w:rsid w:val="00C11AFB"/>
    <w:rsid w:val="00C12976"/>
    <w:rsid w:val="00C204CE"/>
    <w:rsid w:val="00C23F4A"/>
    <w:rsid w:val="00C25A4E"/>
    <w:rsid w:val="00C27145"/>
    <w:rsid w:val="00C274F8"/>
    <w:rsid w:val="00C306E2"/>
    <w:rsid w:val="00C3543F"/>
    <w:rsid w:val="00C3777F"/>
    <w:rsid w:val="00C41D55"/>
    <w:rsid w:val="00C42D71"/>
    <w:rsid w:val="00C4316E"/>
    <w:rsid w:val="00C433D2"/>
    <w:rsid w:val="00C43A88"/>
    <w:rsid w:val="00C43D7A"/>
    <w:rsid w:val="00C531CC"/>
    <w:rsid w:val="00C53BEC"/>
    <w:rsid w:val="00C53E8A"/>
    <w:rsid w:val="00C57641"/>
    <w:rsid w:val="00C57F0B"/>
    <w:rsid w:val="00C6103B"/>
    <w:rsid w:val="00C6219E"/>
    <w:rsid w:val="00C637B5"/>
    <w:rsid w:val="00C641FE"/>
    <w:rsid w:val="00C65154"/>
    <w:rsid w:val="00C7241B"/>
    <w:rsid w:val="00C72A24"/>
    <w:rsid w:val="00C7513D"/>
    <w:rsid w:val="00C76241"/>
    <w:rsid w:val="00C801D0"/>
    <w:rsid w:val="00C806EC"/>
    <w:rsid w:val="00C8571C"/>
    <w:rsid w:val="00C858ED"/>
    <w:rsid w:val="00C864C1"/>
    <w:rsid w:val="00C865FA"/>
    <w:rsid w:val="00C901FE"/>
    <w:rsid w:val="00C9108F"/>
    <w:rsid w:val="00C93778"/>
    <w:rsid w:val="00C95381"/>
    <w:rsid w:val="00C95729"/>
    <w:rsid w:val="00CA2338"/>
    <w:rsid w:val="00CA4728"/>
    <w:rsid w:val="00CB07F8"/>
    <w:rsid w:val="00CB0B3A"/>
    <w:rsid w:val="00CB465E"/>
    <w:rsid w:val="00CB7296"/>
    <w:rsid w:val="00CC2136"/>
    <w:rsid w:val="00CC3766"/>
    <w:rsid w:val="00CC442C"/>
    <w:rsid w:val="00CC4E23"/>
    <w:rsid w:val="00CC6366"/>
    <w:rsid w:val="00CC6588"/>
    <w:rsid w:val="00CC6A4E"/>
    <w:rsid w:val="00CD0C0B"/>
    <w:rsid w:val="00CD1567"/>
    <w:rsid w:val="00CD284B"/>
    <w:rsid w:val="00CD37A5"/>
    <w:rsid w:val="00CD5D3E"/>
    <w:rsid w:val="00CE18BD"/>
    <w:rsid w:val="00CE21E5"/>
    <w:rsid w:val="00CE3825"/>
    <w:rsid w:val="00CE5AA8"/>
    <w:rsid w:val="00CE5AE6"/>
    <w:rsid w:val="00CE5B61"/>
    <w:rsid w:val="00CE5C0C"/>
    <w:rsid w:val="00CE5F66"/>
    <w:rsid w:val="00CF11C0"/>
    <w:rsid w:val="00CF173A"/>
    <w:rsid w:val="00CF2538"/>
    <w:rsid w:val="00CF4C29"/>
    <w:rsid w:val="00CF60B9"/>
    <w:rsid w:val="00CF7E3A"/>
    <w:rsid w:val="00D00B9E"/>
    <w:rsid w:val="00D015D2"/>
    <w:rsid w:val="00D04980"/>
    <w:rsid w:val="00D06182"/>
    <w:rsid w:val="00D07914"/>
    <w:rsid w:val="00D10320"/>
    <w:rsid w:val="00D10F30"/>
    <w:rsid w:val="00D13031"/>
    <w:rsid w:val="00D13471"/>
    <w:rsid w:val="00D14A88"/>
    <w:rsid w:val="00D159A9"/>
    <w:rsid w:val="00D16219"/>
    <w:rsid w:val="00D16A85"/>
    <w:rsid w:val="00D16DC3"/>
    <w:rsid w:val="00D209C9"/>
    <w:rsid w:val="00D21A59"/>
    <w:rsid w:val="00D22D72"/>
    <w:rsid w:val="00D24C24"/>
    <w:rsid w:val="00D26350"/>
    <w:rsid w:val="00D270EC"/>
    <w:rsid w:val="00D27E0D"/>
    <w:rsid w:val="00D30148"/>
    <w:rsid w:val="00D309CD"/>
    <w:rsid w:val="00D32562"/>
    <w:rsid w:val="00D32719"/>
    <w:rsid w:val="00D328A9"/>
    <w:rsid w:val="00D33ECC"/>
    <w:rsid w:val="00D3747F"/>
    <w:rsid w:val="00D43723"/>
    <w:rsid w:val="00D46BAF"/>
    <w:rsid w:val="00D47A2A"/>
    <w:rsid w:val="00D50A74"/>
    <w:rsid w:val="00D517B8"/>
    <w:rsid w:val="00D52A65"/>
    <w:rsid w:val="00D55046"/>
    <w:rsid w:val="00D55654"/>
    <w:rsid w:val="00D55BB7"/>
    <w:rsid w:val="00D573D8"/>
    <w:rsid w:val="00D60761"/>
    <w:rsid w:val="00D61E71"/>
    <w:rsid w:val="00D65641"/>
    <w:rsid w:val="00D67B01"/>
    <w:rsid w:val="00D71DF3"/>
    <w:rsid w:val="00D73C77"/>
    <w:rsid w:val="00D73F41"/>
    <w:rsid w:val="00D74A57"/>
    <w:rsid w:val="00D74CA3"/>
    <w:rsid w:val="00D77570"/>
    <w:rsid w:val="00D77CBA"/>
    <w:rsid w:val="00D841BF"/>
    <w:rsid w:val="00D930C1"/>
    <w:rsid w:val="00D94C90"/>
    <w:rsid w:val="00D94EF3"/>
    <w:rsid w:val="00D97AB8"/>
    <w:rsid w:val="00DA1425"/>
    <w:rsid w:val="00DA26C3"/>
    <w:rsid w:val="00DA2C2C"/>
    <w:rsid w:val="00DA4BF7"/>
    <w:rsid w:val="00DA5D07"/>
    <w:rsid w:val="00DA7A0D"/>
    <w:rsid w:val="00DA7E7C"/>
    <w:rsid w:val="00DB1345"/>
    <w:rsid w:val="00DB17C5"/>
    <w:rsid w:val="00DB298D"/>
    <w:rsid w:val="00DB7290"/>
    <w:rsid w:val="00DB7B61"/>
    <w:rsid w:val="00DC5EE5"/>
    <w:rsid w:val="00DC6975"/>
    <w:rsid w:val="00DD08A2"/>
    <w:rsid w:val="00DD4702"/>
    <w:rsid w:val="00DD4AB5"/>
    <w:rsid w:val="00DD54E4"/>
    <w:rsid w:val="00DD794C"/>
    <w:rsid w:val="00DE053F"/>
    <w:rsid w:val="00DE2853"/>
    <w:rsid w:val="00DE2E2F"/>
    <w:rsid w:val="00DE516A"/>
    <w:rsid w:val="00DE57A2"/>
    <w:rsid w:val="00DF03F2"/>
    <w:rsid w:val="00DF1A5E"/>
    <w:rsid w:val="00DF2E57"/>
    <w:rsid w:val="00DF2E90"/>
    <w:rsid w:val="00DF5522"/>
    <w:rsid w:val="00E02D39"/>
    <w:rsid w:val="00E0517D"/>
    <w:rsid w:val="00E0671B"/>
    <w:rsid w:val="00E11287"/>
    <w:rsid w:val="00E11529"/>
    <w:rsid w:val="00E11791"/>
    <w:rsid w:val="00E16454"/>
    <w:rsid w:val="00E200CC"/>
    <w:rsid w:val="00E21116"/>
    <w:rsid w:val="00E211C6"/>
    <w:rsid w:val="00E212A6"/>
    <w:rsid w:val="00E229EA"/>
    <w:rsid w:val="00E24DB0"/>
    <w:rsid w:val="00E25403"/>
    <w:rsid w:val="00E259FC"/>
    <w:rsid w:val="00E26716"/>
    <w:rsid w:val="00E332B4"/>
    <w:rsid w:val="00E3330B"/>
    <w:rsid w:val="00E335B2"/>
    <w:rsid w:val="00E37F93"/>
    <w:rsid w:val="00E40EE6"/>
    <w:rsid w:val="00E4302C"/>
    <w:rsid w:val="00E44731"/>
    <w:rsid w:val="00E4562E"/>
    <w:rsid w:val="00E5002C"/>
    <w:rsid w:val="00E50AAC"/>
    <w:rsid w:val="00E570C5"/>
    <w:rsid w:val="00E57399"/>
    <w:rsid w:val="00E57FC6"/>
    <w:rsid w:val="00E653FB"/>
    <w:rsid w:val="00E67624"/>
    <w:rsid w:val="00E73A77"/>
    <w:rsid w:val="00E73B0E"/>
    <w:rsid w:val="00E74B17"/>
    <w:rsid w:val="00E77271"/>
    <w:rsid w:val="00E8212B"/>
    <w:rsid w:val="00E842AB"/>
    <w:rsid w:val="00E85EC8"/>
    <w:rsid w:val="00E865D3"/>
    <w:rsid w:val="00E86FB7"/>
    <w:rsid w:val="00E87560"/>
    <w:rsid w:val="00E914B2"/>
    <w:rsid w:val="00E91CAC"/>
    <w:rsid w:val="00E9324B"/>
    <w:rsid w:val="00E962D1"/>
    <w:rsid w:val="00E97A26"/>
    <w:rsid w:val="00EA0F7C"/>
    <w:rsid w:val="00EA1D0F"/>
    <w:rsid w:val="00EA3CF6"/>
    <w:rsid w:val="00EA545A"/>
    <w:rsid w:val="00EB071B"/>
    <w:rsid w:val="00EB1A69"/>
    <w:rsid w:val="00EB29C0"/>
    <w:rsid w:val="00EB4B66"/>
    <w:rsid w:val="00EB6291"/>
    <w:rsid w:val="00EC1701"/>
    <w:rsid w:val="00EC2B00"/>
    <w:rsid w:val="00EC33AE"/>
    <w:rsid w:val="00EC4A34"/>
    <w:rsid w:val="00ED2111"/>
    <w:rsid w:val="00ED5837"/>
    <w:rsid w:val="00EE0E40"/>
    <w:rsid w:val="00EE1D47"/>
    <w:rsid w:val="00EE6D64"/>
    <w:rsid w:val="00EF31E5"/>
    <w:rsid w:val="00EF5516"/>
    <w:rsid w:val="00EF728A"/>
    <w:rsid w:val="00EF774E"/>
    <w:rsid w:val="00F0290F"/>
    <w:rsid w:val="00F1072D"/>
    <w:rsid w:val="00F1347C"/>
    <w:rsid w:val="00F1680C"/>
    <w:rsid w:val="00F16EE5"/>
    <w:rsid w:val="00F2202C"/>
    <w:rsid w:val="00F23E23"/>
    <w:rsid w:val="00F245B9"/>
    <w:rsid w:val="00F27A4C"/>
    <w:rsid w:val="00F31A60"/>
    <w:rsid w:val="00F41430"/>
    <w:rsid w:val="00F44C9E"/>
    <w:rsid w:val="00F52684"/>
    <w:rsid w:val="00F54DBF"/>
    <w:rsid w:val="00F56001"/>
    <w:rsid w:val="00F5788C"/>
    <w:rsid w:val="00F60A24"/>
    <w:rsid w:val="00F60CAA"/>
    <w:rsid w:val="00F61546"/>
    <w:rsid w:val="00F6338D"/>
    <w:rsid w:val="00F65F84"/>
    <w:rsid w:val="00F660D9"/>
    <w:rsid w:val="00F669F1"/>
    <w:rsid w:val="00F66AFE"/>
    <w:rsid w:val="00F70FE6"/>
    <w:rsid w:val="00F716E6"/>
    <w:rsid w:val="00F72B1B"/>
    <w:rsid w:val="00F74CBA"/>
    <w:rsid w:val="00F7541A"/>
    <w:rsid w:val="00F77F82"/>
    <w:rsid w:val="00F80501"/>
    <w:rsid w:val="00F80FC9"/>
    <w:rsid w:val="00F8220C"/>
    <w:rsid w:val="00F83F2B"/>
    <w:rsid w:val="00F840C1"/>
    <w:rsid w:val="00F86827"/>
    <w:rsid w:val="00F90225"/>
    <w:rsid w:val="00F903F7"/>
    <w:rsid w:val="00F91598"/>
    <w:rsid w:val="00F91912"/>
    <w:rsid w:val="00F945FA"/>
    <w:rsid w:val="00F9633A"/>
    <w:rsid w:val="00FA2050"/>
    <w:rsid w:val="00FB0CED"/>
    <w:rsid w:val="00FB7D29"/>
    <w:rsid w:val="00FC1A83"/>
    <w:rsid w:val="00FC3371"/>
    <w:rsid w:val="00FC3521"/>
    <w:rsid w:val="00FC4C8E"/>
    <w:rsid w:val="00FC61C4"/>
    <w:rsid w:val="00FD12FC"/>
    <w:rsid w:val="00FD16E7"/>
    <w:rsid w:val="00FD26CF"/>
    <w:rsid w:val="00FD5B5D"/>
    <w:rsid w:val="00FD70D2"/>
    <w:rsid w:val="00FD7AD7"/>
    <w:rsid w:val="00FE04BA"/>
    <w:rsid w:val="00FE3F17"/>
    <w:rsid w:val="00FE5B6C"/>
    <w:rsid w:val="00FF066F"/>
    <w:rsid w:val="00FF1F1C"/>
    <w:rsid w:val="00FF2C50"/>
    <w:rsid w:val="00FF6D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9A92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E0D"/>
    <w:rPr>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636E"/>
    <w:pPr>
      <w:tabs>
        <w:tab w:val="center" w:pos="4252"/>
        <w:tab w:val="right" w:pos="8504"/>
      </w:tabs>
    </w:pPr>
  </w:style>
  <w:style w:type="character" w:customStyle="1" w:styleId="EncabezadoCar">
    <w:name w:val="Encabezado Car"/>
    <w:basedOn w:val="Fuentedeprrafopredeter"/>
    <w:link w:val="Encabezado"/>
    <w:uiPriority w:val="99"/>
    <w:rsid w:val="00A3636E"/>
  </w:style>
  <w:style w:type="paragraph" w:styleId="Piedepgina">
    <w:name w:val="footer"/>
    <w:basedOn w:val="Normal"/>
    <w:link w:val="PiedepginaCar"/>
    <w:uiPriority w:val="99"/>
    <w:unhideWhenUsed/>
    <w:rsid w:val="00A3636E"/>
    <w:pPr>
      <w:tabs>
        <w:tab w:val="center" w:pos="4252"/>
        <w:tab w:val="right" w:pos="8504"/>
      </w:tabs>
    </w:pPr>
  </w:style>
  <w:style w:type="character" w:customStyle="1" w:styleId="PiedepginaCar">
    <w:name w:val="Pie de página Car"/>
    <w:basedOn w:val="Fuentedeprrafopredeter"/>
    <w:link w:val="Piedepgina"/>
    <w:uiPriority w:val="99"/>
    <w:rsid w:val="00A3636E"/>
  </w:style>
  <w:style w:type="paragraph" w:styleId="Textodeglobo">
    <w:name w:val="Balloon Text"/>
    <w:basedOn w:val="Normal"/>
    <w:link w:val="TextodegloboCar"/>
    <w:uiPriority w:val="99"/>
    <w:unhideWhenUsed/>
    <w:qFormat/>
    <w:rsid w:val="00A3636E"/>
    <w:rPr>
      <w:rFonts w:ascii="Lucida Grande" w:hAnsi="Lucida Grande"/>
      <w:sz w:val="18"/>
      <w:szCs w:val="18"/>
      <w:lang w:val="x-none" w:eastAsia="x-none"/>
    </w:rPr>
  </w:style>
  <w:style w:type="character" w:customStyle="1" w:styleId="TextodegloboCar">
    <w:name w:val="Texto de globo Car"/>
    <w:link w:val="Textodeglobo"/>
    <w:uiPriority w:val="99"/>
    <w:qFormat/>
    <w:rsid w:val="00A3636E"/>
    <w:rPr>
      <w:rFonts w:ascii="Lucida Grande" w:hAnsi="Lucida Grande" w:cs="Lucida Grande"/>
      <w:sz w:val="18"/>
      <w:szCs w:val="18"/>
    </w:rPr>
  </w:style>
  <w:style w:type="paragraph" w:customStyle="1" w:styleId="Sangra2detindependiente1">
    <w:name w:val="Sangría 2 de t. independiente1"/>
    <w:basedOn w:val="Normal"/>
    <w:rsid w:val="00382274"/>
    <w:pPr>
      <w:widowControl w:val="0"/>
      <w:spacing w:after="200" w:line="360" w:lineRule="atLeast"/>
      <w:ind w:firstLine="709"/>
      <w:jc w:val="both"/>
    </w:pPr>
    <w:rPr>
      <w:rFonts w:ascii="Calibri" w:eastAsia="Times New Roman" w:hAnsi="Calibri"/>
      <w:b/>
      <w:sz w:val="28"/>
      <w:szCs w:val="20"/>
      <w:lang w:val="es-ES" w:eastAsia="en-US"/>
    </w:rPr>
  </w:style>
  <w:style w:type="paragraph" w:styleId="Sinespaciado">
    <w:name w:val="No Spacing"/>
    <w:uiPriority w:val="1"/>
    <w:qFormat/>
    <w:rsid w:val="005D3A3D"/>
    <w:rPr>
      <w:rFonts w:ascii="Calibri" w:eastAsia="Times New Roman" w:hAnsi="Calibri"/>
      <w:sz w:val="22"/>
      <w:szCs w:val="22"/>
      <w:lang w:val="es-ES" w:eastAsia="en-US"/>
    </w:rPr>
  </w:style>
  <w:style w:type="paragraph" w:styleId="NormalWeb">
    <w:name w:val="Normal (Web)"/>
    <w:basedOn w:val="Normal"/>
    <w:uiPriority w:val="99"/>
    <w:unhideWhenUsed/>
    <w:rsid w:val="006A727A"/>
    <w:pPr>
      <w:spacing w:before="100" w:beforeAutospacing="1" w:after="100" w:afterAutospacing="1"/>
    </w:pPr>
    <w:rPr>
      <w:rFonts w:ascii="Times New Roman" w:eastAsia="Times New Roman" w:hAnsi="Times New Roman"/>
      <w:sz w:val="20"/>
      <w:szCs w:val="20"/>
    </w:rPr>
  </w:style>
  <w:style w:type="character" w:customStyle="1" w:styleId="EstiloCar">
    <w:name w:val="Estilo Car"/>
    <w:link w:val="Estilo"/>
    <w:locked/>
    <w:rsid w:val="00A66631"/>
    <w:rPr>
      <w:rFonts w:ascii="Arial" w:hAnsi="Arial" w:cs="Arial"/>
      <w:sz w:val="24"/>
    </w:rPr>
  </w:style>
  <w:style w:type="paragraph" w:customStyle="1" w:styleId="Estilo">
    <w:name w:val="Estilo"/>
    <w:basedOn w:val="Sinespaciado"/>
    <w:link w:val="EstiloCar"/>
    <w:qFormat/>
    <w:rsid w:val="00A66631"/>
    <w:rPr>
      <w:rFonts w:ascii="Arial" w:eastAsia="MS Mincho" w:hAnsi="Arial"/>
      <w:sz w:val="24"/>
      <w:szCs w:val="20"/>
      <w:lang w:val="x-none" w:eastAsia="x-none"/>
    </w:rPr>
  </w:style>
  <w:style w:type="character" w:styleId="Textoennegrita">
    <w:name w:val="Strong"/>
    <w:uiPriority w:val="22"/>
    <w:qFormat/>
    <w:rsid w:val="00A66631"/>
    <w:rPr>
      <w:b/>
      <w:bCs/>
    </w:rPr>
  </w:style>
  <w:style w:type="paragraph" w:styleId="Prrafodelista">
    <w:name w:val="List Paragraph"/>
    <w:basedOn w:val="Normal"/>
    <w:uiPriority w:val="34"/>
    <w:qFormat/>
    <w:rsid w:val="00A20772"/>
    <w:pPr>
      <w:spacing w:after="160" w:line="259" w:lineRule="auto"/>
      <w:ind w:left="720"/>
      <w:contextualSpacing/>
    </w:pPr>
    <w:rPr>
      <w:rFonts w:ascii="Calibri" w:eastAsia="Calibri" w:hAnsi="Calibri"/>
      <w:sz w:val="22"/>
      <w:szCs w:val="22"/>
      <w:lang w:val="es-MX" w:eastAsia="en-US"/>
    </w:rPr>
  </w:style>
  <w:style w:type="character" w:styleId="Hipervnculo">
    <w:name w:val="Hyperlink"/>
    <w:uiPriority w:val="99"/>
    <w:unhideWhenUsed/>
    <w:rsid w:val="00A20772"/>
    <w:rPr>
      <w:color w:val="0000FF"/>
      <w:u w:val="single"/>
    </w:rPr>
  </w:style>
  <w:style w:type="paragraph" w:styleId="Textoindependiente">
    <w:name w:val="Body Text"/>
    <w:basedOn w:val="Normal"/>
    <w:link w:val="TextoindependienteCar"/>
    <w:uiPriority w:val="1"/>
    <w:qFormat/>
    <w:rsid w:val="000504DE"/>
    <w:pPr>
      <w:widowControl w:val="0"/>
      <w:autoSpaceDE w:val="0"/>
      <w:autoSpaceDN w:val="0"/>
    </w:pPr>
    <w:rPr>
      <w:rFonts w:ascii="Arial" w:eastAsia="Arial" w:hAnsi="Arial" w:cs="Arial"/>
      <w:sz w:val="21"/>
      <w:szCs w:val="21"/>
      <w:lang w:val="es-ES" w:bidi="es-ES"/>
    </w:rPr>
  </w:style>
  <w:style w:type="character" w:customStyle="1" w:styleId="TextoindependienteCar">
    <w:name w:val="Texto independiente Car"/>
    <w:link w:val="Textoindependiente"/>
    <w:uiPriority w:val="1"/>
    <w:rsid w:val="000504DE"/>
    <w:rPr>
      <w:rFonts w:ascii="Arial" w:eastAsia="Arial" w:hAnsi="Arial" w:cs="Arial"/>
      <w:sz w:val="21"/>
      <w:szCs w:val="21"/>
      <w:lang w:val="es-ES" w:eastAsia="es-ES" w:bidi="es-ES"/>
    </w:rPr>
  </w:style>
  <w:style w:type="character" w:customStyle="1" w:styleId="Mencinsinresolver1">
    <w:name w:val="Mención sin resolver1"/>
    <w:uiPriority w:val="99"/>
    <w:semiHidden/>
    <w:unhideWhenUsed/>
    <w:rsid w:val="006F6BC2"/>
    <w:rPr>
      <w:color w:val="605E5C"/>
      <w:shd w:val="clear" w:color="auto" w:fill="E1DFDD"/>
    </w:rPr>
  </w:style>
  <w:style w:type="paragraph" w:customStyle="1" w:styleId="Default">
    <w:name w:val="Default"/>
    <w:qFormat/>
    <w:rsid w:val="00E4302C"/>
    <w:pPr>
      <w:autoSpaceDE w:val="0"/>
      <w:autoSpaceDN w:val="0"/>
      <w:adjustRightInd w:val="0"/>
    </w:pPr>
    <w:rPr>
      <w:rFonts w:ascii="Arial" w:eastAsia="Times New Roman" w:hAnsi="Arial" w:cs="Arial"/>
      <w:color w:val="000000"/>
      <w:sz w:val="24"/>
      <w:szCs w:val="24"/>
      <w:lang w:val="es-ES" w:eastAsia="es-ES"/>
    </w:rPr>
  </w:style>
  <w:style w:type="table" w:styleId="Tablaconcuadrcula">
    <w:name w:val="Table Grid"/>
    <w:basedOn w:val="Tablanormal"/>
    <w:uiPriority w:val="59"/>
    <w:rsid w:val="006874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E0D"/>
    <w:rPr>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636E"/>
    <w:pPr>
      <w:tabs>
        <w:tab w:val="center" w:pos="4252"/>
        <w:tab w:val="right" w:pos="8504"/>
      </w:tabs>
    </w:pPr>
  </w:style>
  <w:style w:type="character" w:customStyle="1" w:styleId="EncabezadoCar">
    <w:name w:val="Encabezado Car"/>
    <w:basedOn w:val="Fuentedeprrafopredeter"/>
    <w:link w:val="Encabezado"/>
    <w:uiPriority w:val="99"/>
    <w:rsid w:val="00A3636E"/>
  </w:style>
  <w:style w:type="paragraph" w:styleId="Piedepgina">
    <w:name w:val="footer"/>
    <w:basedOn w:val="Normal"/>
    <w:link w:val="PiedepginaCar"/>
    <w:uiPriority w:val="99"/>
    <w:unhideWhenUsed/>
    <w:rsid w:val="00A3636E"/>
    <w:pPr>
      <w:tabs>
        <w:tab w:val="center" w:pos="4252"/>
        <w:tab w:val="right" w:pos="8504"/>
      </w:tabs>
    </w:pPr>
  </w:style>
  <w:style w:type="character" w:customStyle="1" w:styleId="PiedepginaCar">
    <w:name w:val="Pie de página Car"/>
    <w:basedOn w:val="Fuentedeprrafopredeter"/>
    <w:link w:val="Piedepgina"/>
    <w:uiPriority w:val="99"/>
    <w:rsid w:val="00A3636E"/>
  </w:style>
  <w:style w:type="paragraph" w:styleId="Textodeglobo">
    <w:name w:val="Balloon Text"/>
    <w:basedOn w:val="Normal"/>
    <w:link w:val="TextodegloboCar"/>
    <w:uiPriority w:val="99"/>
    <w:unhideWhenUsed/>
    <w:qFormat/>
    <w:rsid w:val="00A3636E"/>
    <w:rPr>
      <w:rFonts w:ascii="Lucida Grande" w:hAnsi="Lucida Grande"/>
      <w:sz w:val="18"/>
      <w:szCs w:val="18"/>
      <w:lang w:val="x-none" w:eastAsia="x-none"/>
    </w:rPr>
  </w:style>
  <w:style w:type="character" w:customStyle="1" w:styleId="TextodegloboCar">
    <w:name w:val="Texto de globo Car"/>
    <w:link w:val="Textodeglobo"/>
    <w:uiPriority w:val="99"/>
    <w:qFormat/>
    <w:rsid w:val="00A3636E"/>
    <w:rPr>
      <w:rFonts w:ascii="Lucida Grande" w:hAnsi="Lucida Grande" w:cs="Lucida Grande"/>
      <w:sz w:val="18"/>
      <w:szCs w:val="18"/>
    </w:rPr>
  </w:style>
  <w:style w:type="paragraph" w:customStyle="1" w:styleId="Sangra2detindependiente1">
    <w:name w:val="Sangría 2 de t. independiente1"/>
    <w:basedOn w:val="Normal"/>
    <w:rsid w:val="00382274"/>
    <w:pPr>
      <w:widowControl w:val="0"/>
      <w:spacing w:after="200" w:line="360" w:lineRule="atLeast"/>
      <w:ind w:firstLine="709"/>
      <w:jc w:val="both"/>
    </w:pPr>
    <w:rPr>
      <w:rFonts w:ascii="Calibri" w:eastAsia="Times New Roman" w:hAnsi="Calibri"/>
      <w:b/>
      <w:sz w:val="28"/>
      <w:szCs w:val="20"/>
      <w:lang w:val="es-ES" w:eastAsia="en-US"/>
    </w:rPr>
  </w:style>
  <w:style w:type="paragraph" w:styleId="Sinespaciado">
    <w:name w:val="No Spacing"/>
    <w:uiPriority w:val="1"/>
    <w:qFormat/>
    <w:rsid w:val="005D3A3D"/>
    <w:rPr>
      <w:rFonts w:ascii="Calibri" w:eastAsia="Times New Roman" w:hAnsi="Calibri"/>
      <w:sz w:val="22"/>
      <w:szCs w:val="22"/>
      <w:lang w:val="es-ES" w:eastAsia="en-US"/>
    </w:rPr>
  </w:style>
  <w:style w:type="paragraph" w:styleId="NormalWeb">
    <w:name w:val="Normal (Web)"/>
    <w:basedOn w:val="Normal"/>
    <w:uiPriority w:val="99"/>
    <w:unhideWhenUsed/>
    <w:rsid w:val="006A727A"/>
    <w:pPr>
      <w:spacing w:before="100" w:beforeAutospacing="1" w:after="100" w:afterAutospacing="1"/>
    </w:pPr>
    <w:rPr>
      <w:rFonts w:ascii="Times New Roman" w:eastAsia="Times New Roman" w:hAnsi="Times New Roman"/>
      <w:sz w:val="20"/>
      <w:szCs w:val="20"/>
    </w:rPr>
  </w:style>
  <w:style w:type="character" w:customStyle="1" w:styleId="EstiloCar">
    <w:name w:val="Estilo Car"/>
    <w:link w:val="Estilo"/>
    <w:locked/>
    <w:rsid w:val="00A66631"/>
    <w:rPr>
      <w:rFonts w:ascii="Arial" w:hAnsi="Arial" w:cs="Arial"/>
      <w:sz w:val="24"/>
    </w:rPr>
  </w:style>
  <w:style w:type="paragraph" w:customStyle="1" w:styleId="Estilo">
    <w:name w:val="Estilo"/>
    <w:basedOn w:val="Sinespaciado"/>
    <w:link w:val="EstiloCar"/>
    <w:qFormat/>
    <w:rsid w:val="00A66631"/>
    <w:rPr>
      <w:rFonts w:ascii="Arial" w:eastAsia="MS Mincho" w:hAnsi="Arial"/>
      <w:sz w:val="24"/>
      <w:szCs w:val="20"/>
      <w:lang w:val="x-none" w:eastAsia="x-none"/>
    </w:rPr>
  </w:style>
  <w:style w:type="character" w:styleId="Textoennegrita">
    <w:name w:val="Strong"/>
    <w:uiPriority w:val="22"/>
    <w:qFormat/>
    <w:rsid w:val="00A66631"/>
    <w:rPr>
      <w:b/>
      <w:bCs/>
    </w:rPr>
  </w:style>
  <w:style w:type="paragraph" w:styleId="Prrafodelista">
    <w:name w:val="List Paragraph"/>
    <w:basedOn w:val="Normal"/>
    <w:uiPriority w:val="34"/>
    <w:qFormat/>
    <w:rsid w:val="00A20772"/>
    <w:pPr>
      <w:spacing w:after="160" w:line="259" w:lineRule="auto"/>
      <w:ind w:left="720"/>
      <w:contextualSpacing/>
    </w:pPr>
    <w:rPr>
      <w:rFonts w:ascii="Calibri" w:eastAsia="Calibri" w:hAnsi="Calibri"/>
      <w:sz w:val="22"/>
      <w:szCs w:val="22"/>
      <w:lang w:val="es-MX" w:eastAsia="en-US"/>
    </w:rPr>
  </w:style>
  <w:style w:type="character" w:styleId="Hipervnculo">
    <w:name w:val="Hyperlink"/>
    <w:uiPriority w:val="99"/>
    <w:unhideWhenUsed/>
    <w:rsid w:val="00A20772"/>
    <w:rPr>
      <w:color w:val="0000FF"/>
      <w:u w:val="single"/>
    </w:rPr>
  </w:style>
  <w:style w:type="paragraph" w:styleId="Textoindependiente">
    <w:name w:val="Body Text"/>
    <w:basedOn w:val="Normal"/>
    <w:link w:val="TextoindependienteCar"/>
    <w:uiPriority w:val="1"/>
    <w:qFormat/>
    <w:rsid w:val="000504DE"/>
    <w:pPr>
      <w:widowControl w:val="0"/>
      <w:autoSpaceDE w:val="0"/>
      <w:autoSpaceDN w:val="0"/>
    </w:pPr>
    <w:rPr>
      <w:rFonts w:ascii="Arial" w:eastAsia="Arial" w:hAnsi="Arial" w:cs="Arial"/>
      <w:sz w:val="21"/>
      <w:szCs w:val="21"/>
      <w:lang w:val="es-ES" w:bidi="es-ES"/>
    </w:rPr>
  </w:style>
  <w:style w:type="character" w:customStyle="1" w:styleId="TextoindependienteCar">
    <w:name w:val="Texto independiente Car"/>
    <w:link w:val="Textoindependiente"/>
    <w:uiPriority w:val="1"/>
    <w:rsid w:val="000504DE"/>
    <w:rPr>
      <w:rFonts w:ascii="Arial" w:eastAsia="Arial" w:hAnsi="Arial" w:cs="Arial"/>
      <w:sz w:val="21"/>
      <w:szCs w:val="21"/>
      <w:lang w:val="es-ES" w:eastAsia="es-ES" w:bidi="es-ES"/>
    </w:rPr>
  </w:style>
  <w:style w:type="character" w:customStyle="1" w:styleId="Mencinsinresolver1">
    <w:name w:val="Mención sin resolver1"/>
    <w:uiPriority w:val="99"/>
    <w:semiHidden/>
    <w:unhideWhenUsed/>
    <w:rsid w:val="006F6BC2"/>
    <w:rPr>
      <w:color w:val="605E5C"/>
      <w:shd w:val="clear" w:color="auto" w:fill="E1DFDD"/>
    </w:rPr>
  </w:style>
  <w:style w:type="paragraph" w:customStyle="1" w:styleId="Default">
    <w:name w:val="Default"/>
    <w:qFormat/>
    <w:rsid w:val="00E4302C"/>
    <w:pPr>
      <w:autoSpaceDE w:val="0"/>
      <w:autoSpaceDN w:val="0"/>
      <w:adjustRightInd w:val="0"/>
    </w:pPr>
    <w:rPr>
      <w:rFonts w:ascii="Arial" w:eastAsia="Times New Roman" w:hAnsi="Arial" w:cs="Arial"/>
      <w:color w:val="000000"/>
      <w:sz w:val="24"/>
      <w:szCs w:val="24"/>
      <w:lang w:val="es-ES" w:eastAsia="es-ES"/>
    </w:rPr>
  </w:style>
  <w:style w:type="table" w:styleId="Tablaconcuadrcula">
    <w:name w:val="Table Grid"/>
    <w:basedOn w:val="Tablanormal"/>
    <w:uiPriority w:val="59"/>
    <w:rsid w:val="006874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27515">
      <w:bodyDiv w:val="1"/>
      <w:marLeft w:val="0"/>
      <w:marRight w:val="0"/>
      <w:marTop w:val="0"/>
      <w:marBottom w:val="0"/>
      <w:divBdr>
        <w:top w:val="none" w:sz="0" w:space="0" w:color="auto"/>
        <w:left w:val="none" w:sz="0" w:space="0" w:color="auto"/>
        <w:bottom w:val="none" w:sz="0" w:space="0" w:color="auto"/>
        <w:right w:val="none" w:sz="0" w:space="0" w:color="auto"/>
      </w:divBdr>
    </w:div>
    <w:div w:id="154730877">
      <w:bodyDiv w:val="1"/>
      <w:marLeft w:val="0"/>
      <w:marRight w:val="0"/>
      <w:marTop w:val="0"/>
      <w:marBottom w:val="0"/>
      <w:divBdr>
        <w:top w:val="none" w:sz="0" w:space="0" w:color="auto"/>
        <w:left w:val="none" w:sz="0" w:space="0" w:color="auto"/>
        <w:bottom w:val="none" w:sz="0" w:space="0" w:color="auto"/>
        <w:right w:val="none" w:sz="0" w:space="0" w:color="auto"/>
      </w:divBdr>
    </w:div>
    <w:div w:id="493496481">
      <w:bodyDiv w:val="1"/>
      <w:marLeft w:val="0"/>
      <w:marRight w:val="0"/>
      <w:marTop w:val="0"/>
      <w:marBottom w:val="0"/>
      <w:divBdr>
        <w:top w:val="none" w:sz="0" w:space="0" w:color="auto"/>
        <w:left w:val="none" w:sz="0" w:space="0" w:color="auto"/>
        <w:bottom w:val="none" w:sz="0" w:space="0" w:color="auto"/>
        <w:right w:val="none" w:sz="0" w:space="0" w:color="auto"/>
      </w:divBdr>
    </w:div>
    <w:div w:id="885488945">
      <w:bodyDiv w:val="1"/>
      <w:marLeft w:val="0"/>
      <w:marRight w:val="0"/>
      <w:marTop w:val="0"/>
      <w:marBottom w:val="0"/>
      <w:divBdr>
        <w:top w:val="none" w:sz="0" w:space="0" w:color="auto"/>
        <w:left w:val="none" w:sz="0" w:space="0" w:color="auto"/>
        <w:bottom w:val="none" w:sz="0" w:space="0" w:color="auto"/>
        <w:right w:val="none" w:sz="0" w:space="0" w:color="auto"/>
      </w:divBdr>
    </w:div>
    <w:div w:id="1022585846">
      <w:bodyDiv w:val="1"/>
      <w:marLeft w:val="0"/>
      <w:marRight w:val="0"/>
      <w:marTop w:val="0"/>
      <w:marBottom w:val="0"/>
      <w:divBdr>
        <w:top w:val="none" w:sz="0" w:space="0" w:color="auto"/>
        <w:left w:val="none" w:sz="0" w:space="0" w:color="auto"/>
        <w:bottom w:val="none" w:sz="0" w:space="0" w:color="auto"/>
        <w:right w:val="none" w:sz="0" w:space="0" w:color="auto"/>
      </w:divBdr>
    </w:div>
    <w:div w:id="1161385563">
      <w:bodyDiv w:val="1"/>
      <w:marLeft w:val="0"/>
      <w:marRight w:val="0"/>
      <w:marTop w:val="0"/>
      <w:marBottom w:val="0"/>
      <w:divBdr>
        <w:top w:val="none" w:sz="0" w:space="0" w:color="auto"/>
        <w:left w:val="none" w:sz="0" w:space="0" w:color="auto"/>
        <w:bottom w:val="none" w:sz="0" w:space="0" w:color="auto"/>
        <w:right w:val="none" w:sz="0" w:space="0" w:color="auto"/>
      </w:divBdr>
    </w:div>
    <w:div w:id="1163156908">
      <w:bodyDiv w:val="1"/>
      <w:marLeft w:val="0"/>
      <w:marRight w:val="0"/>
      <w:marTop w:val="0"/>
      <w:marBottom w:val="0"/>
      <w:divBdr>
        <w:top w:val="none" w:sz="0" w:space="0" w:color="auto"/>
        <w:left w:val="none" w:sz="0" w:space="0" w:color="auto"/>
        <w:bottom w:val="none" w:sz="0" w:space="0" w:color="auto"/>
        <w:right w:val="none" w:sz="0" w:space="0" w:color="auto"/>
      </w:divBdr>
    </w:div>
    <w:div w:id="1292251496">
      <w:bodyDiv w:val="1"/>
      <w:marLeft w:val="0"/>
      <w:marRight w:val="0"/>
      <w:marTop w:val="0"/>
      <w:marBottom w:val="0"/>
      <w:divBdr>
        <w:top w:val="none" w:sz="0" w:space="0" w:color="auto"/>
        <w:left w:val="none" w:sz="0" w:space="0" w:color="auto"/>
        <w:bottom w:val="none" w:sz="0" w:space="0" w:color="auto"/>
        <w:right w:val="none" w:sz="0" w:space="0" w:color="auto"/>
      </w:divBdr>
    </w:div>
    <w:div w:id="1326934721">
      <w:bodyDiv w:val="1"/>
      <w:marLeft w:val="0"/>
      <w:marRight w:val="0"/>
      <w:marTop w:val="0"/>
      <w:marBottom w:val="0"/>
      <w:divBdr>
        <w:top w:val="none" w:sz="0" w:space="0" w:color="auto"/>
        <w:left w:val="none" w:sz="0" w:space="0" w:color="auto"/>
        <w:bottom w:val="none" w:sz="0" w:space="0" w:color="auto"/>
        <w:right w:val="none" w:sz="0" w:space="0" w:color="auto"/>
      </w:divBdr>
    </w:div>
    <w:div w:id="1739133256">
      <w:bodyDiv w:val="1"/>
      <w:marLeft w:val="0"/>
      <w:marRight w:val="0"/>
      <w:marTop w:val="0"/>
      <w:marBottom w:val="0"/>
      <w:divBdr>
        <w:top w:val="none" w:sz="0" w:space="0" w:color="auto"/>
        <w:left w:val="none" w:sz="0" w:space="0" w:color="auto"/>
        <w:bottom w:val="none" w:sz="0" w:space="0" w:color="auto"/>
        <w:right w:val="none" w:sz="0" w:space="0" w:color="auto"/>
      </w:divBdr>
    </w:div>
    <w:div w:id="1882784494">
      <w:bodyDiv w:val="1"/>
      <w:marLeft w:val="0"/>
      <w:marRight w:val="0"/>
      <w:marTop w:val="0"/>
      <w:marBottom w:val="0"/>
      <w:divBdr>
        <w:top w:val="none" w:sz="0" w:space="0" w:color="auto"/>
        <w:left w:val="none" w:sz="0" w:space="0" w:color="auto"/>
        <w:bottom w:val="none" w:sz="0" w:space="0" w:color="auto"/>
        <w:right w:val="none" w:sz="0" w:space="0" w:color="auto"/>
      </w:divBdr>
    </w:div>
    <w:div w:id="1956328720">
      <w:bodyDiv w:val="1"/>
      <w:marLeft w:val="0"/>
      <w:marRight w:val="0"/>
      <w:marTop w:val="0"/>
      <w:marBottom w:val="0"/>
      <w:divBdr>
        <w:top w:val="none" w:sz="0" w:space="0" w:color="auto"/>
        <w:left w:val="none" w:sz="0" w:space="0" w:color="auto"/>
        <w:bottom w:val="none" w:sz="0" w:space="0" w:color="auto"/>
        <w:right w:val="none" w:sz="0" w:space="0" w:color="auto"/>
      </w:divBdr>
    </w:div>
    <w:div w:id="2139375143">
      <w:bodyDiv w:val="1"/>
      <w:marLeft w:val="0"/>
      <w:marRight w:val="0"/>
      <w:marTop w:val="0"/>
      <w:marBottom w:val="0"/>
      <w:divBdr>
        <w:top w:val="none" w:sz="0" w:space="0" w:color="auto"/>
        <w:left w:val="none" w:sz="0" w:space="0" w:color="auto"/>
        <w:bottom w:val="none" w:sz="0" w:space="0" w:color="auto"/>
        <w:right w:val="none" w:sz="0" w:space="0" w:color="auto"/>
      </w:divBdr>
    </w:div>
    <w:div w:id="2147039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0B495F-4247-4EA0-AF50-EAAD35CE6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2840</Words>
  <Characters>15620</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18424</CharactersWithSpaces>
  <SharedDoc>false</SharedDoc>
  <HLinks>
    <vt:vector size="18" baseType="variant">
      <vt:variant>
        <vt:i4>2621442</vt:i4>
      </vt:variant>
      <vt:variant>
        <vt:i4>6</vt:i4>
      </vt:variant>
      <vt:variant>
        <vt:i4>0</vt:i4>
      </vt:variant>
      <vt:variant>
        <vt:i4>5</vt:i4>
      </vt:variant>
      <vt:variant>
        <vt:lpwstr>mailto:cjl.cvie.cjcam@hotmail.com</vt:lpwstr>
      </vt:variant>
      <vt:variant>
        <vt:lpwstr/>
      </vt:variant>
      <vt:variant>
        <vt:i4>1835050</vt:i4>
      </vt:variant>
      <vt:variant>
        <vt:i4>3</vt:i4>
      </vt:variant>
      <vt:variant>
        <vt:i4>0</vt:i4>
      </vt:variant>
      <vt:variant>
        <vt:i4>5</vt:i4>
      </vt:variant>
      <vt:variant>
        <vt:lpwstr>mailto:admcontraloriainternapjc@hotmail.com</vt:lpwstr>
      </vt:variant>
      <vt:variant>
        <vt:lpwstr/>
      </vt:variant>
      <vt:variant>
        <vt:i4>5570616</vt:i4>
      </vt:variant>
      <vt:variant>
        <vt:i4>0</vt:i4>
      </vt:variant>
      <vt:variant>
        <vt:i4>0</vt:i4>
      </vt:variant>
      <vt:variant>
        <vt:i4>5</vt:i4>
      </vt:variant>
      <vt:variant>
        <vt:lpwstr>mailto:contraloriainterna@poderjudicialcampeche.gob.mx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ISABEL QUINTANA ORTIZ</dc:creator>
  <cp:lastModifiedBy>Artemio Montalvo Cambrano</cp:lastModifiedBy>
  <cp:revision>3</cp:revision>
  <cp:lastPrinted>2021-07-14T20:01:00Z</cp:lastPrinted>
  <dcterms:created xsi:type="dcterms:W3CDTF">2021-07-15T03:50:00Z</dcterms:created>
  <dcterms:modified xsi:type="dcterms:W3CDTF">2021-07-15T13:30:00Z</dcterms:modified>
</cp:coreProperties>
</file>